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9D94E">
      <w:pPr>
        <w:pStyle w:val="2"/>
        <w:rPr>
          <w:rFonts w:hint="eastAsia" w:ascii="宋体" w:hAnsi="宋体" w:eastAsia="宋体"/>
          <w:b/>
          <w:bCs/>
          <w:color w:val="auto"/>
        </w:rPr>
      </w:pPr>
      <w:r>
        <w:rPr>
          <w:rFonts w:hint="eastAsia" w:ascii="宋体" w:hAnsi="宋体" w:eastAsia="宋体"/>
          <w:b/>
          <w:bCs/>
          <w:color w:val="auto"/>
          <w:sz w:val="36"/>
          <w:szCs w:val="40"/>
        </w:rPr>
        <w:t>关于苍南县人民医院病房改造提升工程项目设计服务的公开招标公告</w:t>
      </w:r>
    </w:p>
    <w:p w14:paraId="34D26B3D">
      <w:pPr>
        <w:spacing w:before="80" w:after="80" w:line="360" w:lineRule="auto"/>
        <w:ind w:right="80" w:firstLine="480" w:firstLineChars="200"/>
        <w:rPr>
          <w:rFonts w:hint="eastAsia" w:ascii="宋体" w:hAnsi="宋体" w:cs="宋体"/>
          <w:szCs w:val="24"/>
        </w:rPr>
      </w:pPr>
      <w:r>
        <w:rPr>
          <w:rFonts w:hint="eastAsia" w:ascii="宋体" w:hAnsi="宋体" w:cs="宋体"/>
          <w:szCs w:val="24"/>
        </w:rPr>
        <w:t>温州拓海工程管理有限公司受苍南县人民医院委托，就</w:t>
      </w:r>
      <w:r>
        <w:rPr>
          <w:rFonts w:hint="eastAsia" w:ascii="宋体" w:hAnsi="宋体" w:cs="宋体"/>
          <w:color w:val="000000"/>
          <w:szCs w:val="24"/>
        </w:rPr>
        <w:t>苍南县人民医院病房改造提升工程项目设计服务</w:t>
      </w:r>
      <w:r>
        <w:rPr>
          <w:rFonts w:hint="eastAsia" w:ascii="宋体" w:hAnsi="宋体" w:cs="宋体"/>
          <w:szCs w:val="24"/>
        </w:rPr>
        <w:t>进行采购，欢迎国内合格的供应商前来报价。</w:t>
      </w:r>
    </w:p>
    <w:p w14:paraId="0768DE34">
      <w:pPr>
        <w:spacing w:before="80" w:after="80" w:line="360" w:lineRule="auto"/>
        <w:ind w:right="80" w:firstLine="240" w:firstLineChars="100"/>
        <w:rPr>
          <w:rFonts w:hint="eastAsia" w:ascii="宋体" w:hAnsi="宋体" w:cs="宋体"/>
          <w:szCs w:val="24"/>
        </w:rPr>
      </w:pPr>
      <w:r>
        <w:rPr>
          <w:rFonts w:hint="eastAsia" w:ascii="宋体" w:hAnsi="宋体" w:cs="宋体"/>
          <w:szCs w:val="24"/>
        </w:rPr>
        <w:t>一、招标项目编号: WZTH202604002</w:t>
      </w:r>
    </w:p>
    <w:p w14:paraId="5D21189A">
      <w:pPr>
        <w:spacing w:before="80" w:after="80" w:line="360" w:lineRule="auto"/>
        <w:ind w:right="80" w:firstLine="240" w:firstLineChars="100"/>
        <w:rPr>
          <w:rFonts w:hint="eastAsia" w:ascii="宋体" w:hAnsi="宋体" w:cs="宋体"/>
          <w:szCs w:val="24"/>
        </w:rPr>
      </w:pPr>
      <w:r>
        <w:rPr>
          <w:rFonts w:hint="eastAsia" w:ascii="宋体" w:hAnsi="宋体" w:cs="宋体"/>
          <w:szCs w:val="24"/>
        </w:rPr>
        <w:t>二、招标项目概况（内容、用途、数量、简要技术要求等）：</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389"/>
        <w:gridCol w:w="1043"/>
        <w:gridCol w:w="1190"/>
        <w:gridCol w:w="846"/>
        <w:gridCol w:w="819"/>
        <w:gridCol w:w="1147"/>
      </w:tblGrid>
      <w:tr w14:paraId="7A8D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62" w:type="dxa"/>
            <w:vAlign w:val="center"/>
          </w:tcPr>
          <w:p w14:paraId="59B9B020">
            <w:pPr>
              <w:ind w:right="79"/>
              <w:jc w:val="center"/>
              <w:rPr>
                <w:rFonts w:hint="eastAsia" w:ascii="宋体" w:hAnsi="宋体" w:cs="宋体"/>
                <w:color w:val="000000"/>
                <w:szCs w:val="24"/>
              </w:rPr>
            </w:pPr>
            <w:r>
              <w:rPr>
                <w:rFonts w:hint="eastAsia" w:ascii="宋体" w:hAnsi="宋体" w:cs="宋体"/>
                <w:color w:val="000000"/>
                <w:szCs w:val="24"/>
              </w:rPr>
              <w:t>序号</w:t>
            </w:r>
          </w:p>
        </w:tc>
        <w:tc>
          <w:tcPr>
            <w:tcW w:w="2389" w:type="dxa"/>
            <w:vAlign w:val="center"/>
          </w:tcPr>
          <w:p w14:paraId="43A68FD8">
            <w:pPr>
              <w:ind w:right="79"/>
              <w:jc w:val="center"/>
              <w:rPr>
                <w:rFonts w:hint="eastAsia" w:ascii="宋体" w:hAnsi="宋体" w:cs="宋体"/>
                <w:color w:val="000000"/>
                <w:szCs w:val="24"/>
              </w:rPr>
            </w:pPr>
            <w:r>
              <w:rPr>
                <w:rFonts w:hint="eastAsia" w:ascii="宋体" w:hAnsi="宋体" w:cs="宋体"/>
                <w:color w:val="000000"/>
                <w:szCs w:val="24"/>
              </w:rPr>
              <w:t>项目名称</w:t>
            </w:r>
          </w:p>
        </w:tc>
        <w:tc>
          <w:tcPr>
            <w:tcW w:w="1043" w:type="dxa"/>
            <w:vAlign w:val="center"/>
          </w:tcPr>
          <w:p w14:paraId="67E9319A">
            <w:pPr>
              <w:ind w:right="79"/>
              <w:jc w:val="center"/>
              <w:rPr>
                <w:rFonts w:hint="eastAsia" w:ascii="宋体" w:hAnsi="宋体" w:cs="宋体"/>
                <w:color w:val="000000"/>
                <w:szCs w:val="24"/>
              </w:rPr>
            </w:pPr>
            <w:r>
              <w:rPr>
                <w:rFonts w:hint="eastAsia" w:ascii="宋体" w:hAnsi="宋体" w:cs="宋体"/>
                <w:color w:val="000000"/>
                <w:szCs w:val="24"/>
              </w:rPr>
              <w:t>项目概况</w:t>
            </w:r>
          </w:p>
        </w:tc>
        <w:tc>
          <w:tcPr>
            <w:tcW w:w="1190" w:type="dxa"/>
            <w:vAlign w:val="center"/>
          </w:tcPr>
          <w:p w14:paraId="7820BC81">
            <w:pPr>
              <w:ind w:right="79"/>
              <w:jc w:val="center"/>
              <w:rPr>
                <w:rFonts w:hint="eastAsia" w:ascii="宋体" w:hAnsi="宋体" w:cs="宋体"/>
                <w:color w:val="000000"/>
                <w:szCs w:val="24"/>
              </w:rPr>
            </w:pPr>
            <w:r>
              <w:rPr>
                <w:rFonts w:hint="eastAsia" w:ascii="宋体" w:hAnsi="宋体" w:cs="宋体"/>
                <w:color w:val="000000"/>
                <w:szCs w:val="24"/>
              </w:rPr>
              <w:t>服务期</w:t>
            </w:r>
          </w:p>
        </w:tc>
        <w:tc>
          <w:tcPr>
            <w:tcW w:w="846" w:type="dxa"/>
            <w:vAlign w:val="center"/>
          </w:tcPr>
          <w:p w14:paraId="1AEC9FB8">
            <w:pPr>
              <w:ind w:right="79"/>
              <w:jc w:val="center"/>
              <w:rPr>
                <w:rFonts w:hint="eastAsia" w:ascii="宋体" w:hAnsi="宋体" w:cs="宋体"/>
                <w:color w:val="000000"/>
                <w:szCs w:val="24"/>
              </w:rPr>
            </w:pPr>
            <w:r>
              <w:rPr>
                <w:rFonts w:hint="eastAsia" w:ascii="宋体" w:hAnsi="宋体" w:cs="宋体"/>
                <w:color w:val="000000"/>
                <w:szCs w:val="24"/>
              </w:rPr>
              <w:t>数量</w:t>
            </w:r>
          </w:p>
        </w:tc>
        <w:tc>
          <w:tcPr>
            <w:tcW w:w="819" w:type="dxa"/>
            <w:vAlign w:val="center"/>
          </w:tcPr>
          <w:p w14:paraId="02B81D41">
            <w:pPr>
              <w:ind w:right="79"/>
              <w:jc w:val="center"/>
              <w:rPr>
                <w:rFonts w:hint="eastAsia" w:ascii="宋体" w:hAnsi="宋体" w:cs="宋体"/>
                <w:color w:val="000000"/>
                <w:szCs w:val="24"/>
              </w:rPr>
            </w:pPr>
            <w:r>
              <w:rPr>
                <w:rFonts w:hint="eastAsia" w:ascii="宋体" w:hAnsi="宋体" w:cs="宋体"/>
                <w:color w:val="000000"/>
                <w:szCs w:val="24"/>
              </w:rPr>
              <w:t>单位</w:t>
            </w:r>
          </w:p>
        </w:tc>
        <w:tc>
          <w:tcPr>
            <w:tcW w:w="1147" w:type="dxa"/>
            <w:vAlign w:val="center"/>
          </w:tcPr>
          <w:p w14:paraId="6C46FE0F">
            <w:pPr>
              <w:ind w:right="79"/>
              <w:jc w:val="center"/>
              <w:rPr>
                <w:rFonts w:hint="eastAsia" w:ascii="宋体" w:hAnsi="宋体" w:cs="宋体"/>
                <w:color w:val="000000"/>
                <w:szCs w:val="24"/>
              </w:rPr>
            </w:pPr>
            <w:r>
              <w:rPr>
                <w:rFonts w:hint="eastAsia" w:ascii="宋体" w:hAnsi="宋体" w:cs="宋体"/>
                <w:color w:val="000000"/>
                <w:szCs w:val="24"/>
              </w:rPr>
              <w:t>最高限价（元）</w:t>
            </w:r>
          </w:p>
        </w:tc>
      </w:tr>
      <w:tr w14:paraId="6870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62" w:type="dxa"/>
            <w:vAlign w:val="center"/>
          </w:tcPr>
          <w:p w14:paraId="1EEEE725">
            <w:pPr>
              <w:ind w:right="79"/>
              <w:jc w:val="center"/>
              <w:rPr>
                <w:rFonts w:hint="eastAsia" w:ascii="宋体" w:hAnsi="宋体" w:cs="宋体"/>
                <w:color w:val="000000"/>
                <w:szCs w:val="24"/>
              </w:rPr>
            </w:pPr>
            <w:r>
              <w:rPr>
                <w:rFonts w:hint="eastAsia" w:ascii="宋体" w:hAnsi="宋体" w:cs="宋体"/>
                <w:color w:val="000000"/>
                <w:szCs w:val="24"/>
              </w:rPr>
              <w:t>1</w:t>
            </w:r>
          </w:p>
        </w:tc>
        <w:tc>
          <w:tcPr>
            <w:tcW w:w="2389" w:type="dxa"/>
            <w:vAlign w:val="center"/>
          </w:tcPr>
          <w:p w14:paraId="4E26292B">
            <w:pPr>
              <w:ind w:right="79"/>
              <w:jc w:val="center"/>
              <w:rPr>
                <w:rFonts w:hint="eastAsia" w:ascii="宋体" w:hAnsi="宋体" w:cs="宋体"/>
                <w:color w:val="000000"/>
                <w:szCs w:val="24"/>
              </w:rPr>
            </w:pPr>
            <w:r>
              <w:rPr>
                <w:rFonts w:hint="eastAsia" w:ascii="宋体" w:hAnsi="宋体" w:cs="宋体"/>
                <w:color w:val="000000"/>
                <w:szCs w:val="24"/>
              </w:rPr>
              <w:t>苍南县人民医院病房改造提升工程项目设计服务</w:t>
            </w:r>
          </w:p>
        </w:tc>
        <w:tc>
          <w:tcPr>
            <w:tcW w:w="1043" w:type="dxa"/>
            <w:vAlign w:val="center"/>
          </w:tcPr>
          <w:p w14:paraId="29062F57">
            <w:pPr>
              <w:ind w:right="79"/>
              <w:jc w:val="center"/>
              <w:rPr>
                <w:rFonts w:hint="eastAsia" w:ascii="宋体" w:hAnsi="宋体" w:cs="宋体"/>
                <w:color w:val="000000"/>
                <w:szCs w:val="24"/>
              </w:rPr>
            </w:pPr>
            <w:r>
              <w:rPr>
                <w:rFonts w:hint="eastAsia" w:ascii="宋体" w:hAnsi="宋体" w:cs="宋体"/>
                <w:color w:val="000000"/>
                <w:szCs w:val="24"/>
              </w:rPr>
              <w:t>设计服务</w:t>
            </w:r>
          </w:p>
        </w:tc>
        <w:tc>
          <w:tcPr>
            <w:tcW w:w="1190" w:type="dxa"/>
            <w:vAlign w:val="center"/>
          </w:tcPr>
          <w:p w14:paraId="6D52D27A">
            <w:pPr>
              <w:ind w:right="79"/>
              <w:jc w:val="center"/>
              <w:rPr>
                <w:rFonts w:hint="eastAsia" w:ascii="宋体" w:hAnsi="宋体" w:cs="宋体"/>
                <w:color w:val="000000"/>
                <w:szCs w:val="24"/>
              </w:rPr>
            </w:pPr>
            <w:r>
              <w:rPr>
                <w:rFonts w:hint="eastAsia" w:ascii="宋体" w:hAnsi="宋体" w:cs="宋体"/>
                <w:color w:val="000000"/>
                <w:szCs w:val="24"/>
              </w:rPr>
              <w:t>45日历天</w:t>
            </w:r>
          </w:p>
        </w:tc>
        <w:tc>
          <w:tcPr>
            <w:tcW w:w="846" w:type="dxa"/>
            <w:vAlign w:val="center"/>
          </w:tcPr>
          <w:p w14:paraId="1D61832A">
            <w:pPr>
              <w:ind w:right="79"/>
              <w:jc w:val="center"/>
              <w:rPr>
                <w:rFonts w:hint="eastAsia" w:ascii="宋体" w:hAnsi="宋体" w:cs="宋体"/>
                <w:color w:val="000000"/>
                <w:szCs w:val="24"/>
              </w:rPr>
            </w:pPr>
            <w:r>
              <w:rPr>
                <w:rFonts w:hint="eastAsia" w:ascii="宋体" w:hAnsi="宋体" w:cs="宋体"/>
                <w:color w:val="000000"/>
                <w:szCs w:val="24"/>
              </w:rPr>
              <w:t>1</w:t>
            </w:r>
          </w:p>
        </w:tc>
        <w:tc>
          <w:tcPr>
            <w:tcW w:w="819" w:type="dxa"/>
            <w:vAlign w:val="center"/>
          </w:tcPr>
          <w:p w14:paraId="40F1AB03">
            <w:pPr>
              <w:ind w:right="79"/>
              <w:jc w:val="center"/>
              <w:rPr>
                <w:rFonts w:ascii="宋体" w:hAnsi="宋体" w:cs="宋体"/>
                <w:color w:val="000000"/>
                <w:szCs w:val="24"/>
              </w:rPr>
            </w:pPr>
            <w:r>
              <w:rPr>
                <w:rFonts w:hint="eastAsia" w:ascii="宋体" w:hAnsi="宋体" w:cs="宋体"/>
                <w:color w:val="000000"/>
                <w:szCs w:val="24"/>
              </w:rPr>
              <w:t>项</w:t>
            </w:r>
          </w:p>
        </w:tc>
        <w:tc>
          <w:tcPr>
            <w:tcW w:w="1147" w:type="dxa"/>
            <w:vAlign w:val="center"/>
          </w:tcPr>
          <w:p w14:paraId="123A7A3E">
            <w:pPr>
              <w:ind w:right="79"/>
              <w:jc w:val="center"/>
              <w:rPr>
                <w:rFonts w:ascii="宋体" w:hAnsi="宋体" w:cs="宋体"/>
                <w:color w:val="000000"/>
                <w:szCs w:val="24"/>
              </w:rPr>
            </w:pPr>
            <w:r>
              <w:rPr>
                <w:rFonts w:hint="eastAsia" w:ascii="宋体" w:hAnsi="宋体" w:cs="宋体"/>
                <w:color w:val="000000"/>
                <w:szCs w:val="24"/>
              </w:rPr>
              <w:t>295000</w:t>
            </w:r>
          </w:p>
        </w:tc>
      </w:tr>
    </w:tbl>
    <w:p w14:paraId="3A7D01DC">
      <w:pPr>
        <w:spacing w:before="80" w:after="80" w:line="360" w:lineRule="auto"/>
        <w:ind w:right="80" w:firstLine="240" w:firstLineChars="100"/>
        <w:rPr>
          <w:rFonts w:hint="eastAsia" w:ascii="宋体" w:hAnsi="宋体" w:cs="宋体"/>
          <w:szCs w:val="24"/>
        </w:rPr>
      </w:pPr>
      <w:r>
        <w:rPr>
          <w:rFonts w:hint="eastAsia" w:ascii="宋体" w:hAnsi="宋体" w:cs="宋体"/>
          <w:szCs w:val="24"/>
        </w:rPr>
        <w:t>三、报价供应商资格要求：</w:t>
      </w:r>
    </w:p>
    <w:p w14:paraId="68BD1DFA">
      <w:pPr>
        <w:spacing w:before="80" w:after="80" w:line="360" w:lineRule="auto"/>
        <w:ind w:right="80" w:firstLine="720" w:firstLineChars="300"/>
        <w:rPr>
          <w:rFonts w:hint="eastAsia" w:ascii="宋体" w:hAnsi="宋体" w:cs="宋体"/>
          <w:color w:val="000000"/>
          <w:szCs w:val="24"/>
        </w:rPr>
      </w:pPr>
      <w:r>
        <w:rPr>
          <w:rFonts w:hint="eastAsia" w:ascii="宋体" w:hAnsi="宋体" w:cs="宋体"/>
          <w:color w:val="000000"/>
          <w:szCs w:val="24"/>
        </w:rPr>
        <w:t>1、满足《中华人民共和国政府采购法》第二十二条规定；未被“信用中国”（www.creditchina.gov.cn)、中国政府采购网（www.ccgp.gov.cn）列入失信被执行人、重大税收违法案件当事人名单、政府采购严重违法失信行为记录名单；</w:t>
      </w:r>
    </w:p>
    <w:p w14:paraId="3A33DD7B">
      <w:pPr>
        <w:spacing w:before="80" w:after="80" w:line="360" w:lineRule="auto"/>
        <w:ind w:right="80" w:firstLine="720" w:firstLineChars="300"/>
        <w:rPr>
          <w:rFonts w:hint="eastAsia" w:ascii="宋体" w:hAnsi="宋体" w:cs="宋体"/>
          <w:color w:val="000000"/>
          <w:szCs w:val="24"/>
        </w:rPr>
      </w:pPr>
      <w:r>
        <w:rPr>
          <w:rFonts w:hint="eastAsia" w:ascii="宋体" w:hAnsi="宋体" w:cs="宋体"/>
          <w:color w:val="000000"/>
          <w:szCs w:val="24"/>
        </w:rPr>
        <w:t>2、落实政府采购政策需满足的资格要求：无；</w:t>
      </w:r>
    </w:p>
    <w:p w14:paraId="72C49378">
      <w:pPr>
        <w:spacing w:before="80" w:after="80" w:line="360" w:lineRule="auto"/>
        <w:ind w:right="80" w:firstLine="720" w:firstLineChars="300"/>
        <w:rPr>
          <w:rFonts w:ascii="宋体" w:hAnsi="宋体" w:cs="宋体"/>
          <w:color w:val="000000"/>
          <w:szCs w:val="24"/>
        </w:rPr>
      </w:pPr>
      <w:r>
        <w:rPr>
          <w:rFonts w:hint="eastAsia" w:ascii="宋体" w:hAnsi="宋体" w:cs="宋体"/>
          <w:color w:val="000000"/>
          <w:szCs w:val="24"/>
        </w:rPr>
        <w:t>3、本项目的特定资格要求：</w:t>
      </w:r>
      <w:bookmarkStart w:id="0" w:name="OLE_LINK2"/>
      <w:r>
        <w:rPr>
          <w:rFonts w:hint="eastAsia" w:ascii="宋体" w:hAnsi="宋体" w:cs="宋体"/>
          <w:color w:val="000000"/>
          <w:szCs w:val="24"/>
        </w:rPr>
        <w:t>具有建筑设计乙级及以上资质</w:t>
      </w:r>
      <w:bookmarkEnd w:id="0"/>
      <w:r>
        <w:rPr>
          <w:rFonts w:hint="eastAsia" w:ascii="宋体" w:hAnsi="宋体" w:cs="宋体"/>
          <w:color w:val="000000"/>
          <w:szCs w:val="24"/>
        </w:rPr>
        <w:t>。</w:t>
      </w:r>
    </w:p>
    <w:p w14:paraId="7A5A4FFC">
      <w:pPr>
        <w:spacing w:before="80" w:after="80" w:line="360" w:lineRule="auto"/>
        <w:ind w:right="80" w:firstLine="720" w:firstLineChars="300"/>
        <w:rPr>
          <w:rFonts w:hint="eastAsia" w:ascii="宋体" w:hAnsi="宋体" w:cs="宋体"/>
          <w:color w:val="000000"/>
          <w:szCs w:val="24"/>
        </w:rPr>
      </w:pPr>
      <w:r>
        <w:rPr>
          <w:rFonts w:hint="eastAsia" w:ascii="宋体" w:hAnsi="宋体" w:cs="宋体"/>
          <w:color w:val="000000"/>
          <w:szCs w:val="24"/>
        </w:rPr>
        <w:t>4、本项目（否）接受联合体投标。</w:t>
      </w:r>
    </w:p>
    <w:p w14:paraId="75BB7E3D">
      <w:pPr>
        <w:spacing w:before="80" w:after="80" w:line="360" w:lineRule="auto"/>
        <w:ind w:right="80" w:firstLine="240" w:firstLineChars="100"/>
        <w:rPr>
          <w:rFonts w:hint="eastAsia" w:ascii="宋体" w:hAnsi="宋体" w:cs="宋体"/>
          <w:szCs w:val="24"/>
        </w:rPr>
      </w:pPr>
      <w:r>
        <w:rPr>
          <w:rFonts w:hint="eastAsia" w:ascii="宋体" w:hAnsi="宋体" w:cs="宋体"/>
          <w:szCs w:val="24"/>
        </w:rPr>
        <w:t>四、报名时间及地点等：</w:t>
      </w:r>
    </w:p>
    <w:p w14:paraId="34E6E891">
      <w:pPr>
        <w:spacing w:before="80" w:after="80" w:line="360" w:lineRule="auto"/>
        <w:ind w:right="80" w:firstLine="480" w:firstLineChars="200"/>
        <w:rPr>
          <w:rFonts w:hint="eastAsia" w:ascii="宋体" w:hAnsi="宋体" w:cs="宋体"/>
          <w:szCs w:val="24"/>
        </w:rPr>
      </w:pPr>
      <w:r>
        <w:rPr>
          <w:rFonts w:hint="eastAsia" w:ascii="宋体" w:hAnsi="宋体" w:cs="宋体"/>
          <w:szCs w:val="24"/>
        </w:rPr>
        <w:t>1、报名时间：2026年4月23日至2026年</w:t>
      </w:r>
      <w:r>
        <w:rPr>
          <w:rFonts w:hint="eastAsia" w:ascii="宋体" w:hAnsi="宋体" w:cs="宋体"/>
          <w:szCs w:val="24"/>
          <w:lang w:val="en-US" w:eastAsia="zh-CN"/>
        </w:rPr>
        <w:t>5</w:t>
      </w:r>
      <w:r>
        <w:rPr>
          <w:rFonts w:hint="eastAsia" w:ascii="宋体" w:hAnsi="宋体" w:cs="宋体"/>
          <w:szCs w:val="24"/>
        </w:rPr>
        <w:t>月</w:t>
      </w:r>
      <w:r>
        <w:rPr>
          <w:rFonts w:hint="eastAsia" w:ascii="宋体" w:hAnsi="宋体" w:cs="宋体"/>
          <w:szCs w:val="24"/>
          <w:lang w:val="en-US" w:eastAsia="zh-CN"/>
        </w:rPr>
        <w:t>1</w:t>
      </w:r>
      <w:r>
        <w:rPr>
          <w:rFonts w:hint="eastAsia" w:ascii="宋体" w:hAnsi="宋体" w:cs="宋体"/>
          <w:szCs w:val="24"/>
        </w:rPr>
        <w:t>2日</w:t>
      </w:r>
    </w:p>
    <w:p w14:paraId="1974C6A3">
      <w:pPr>
        <w:spacing w:before="80" w:after="80" w:line="360" w:lineRule="auto"/>
        <w:ind w:right="80" w:firstLine="480" w:firstLineChars="200"/>
        <w:rPr>
          <w:rFonts w:hint="eastAsia" w:ascii="宋体" w:hAnsi="宋体" w:cs="宋体"/>
          <w:szCs w:val="24"/>
        </w:rPr>
      </w:pPr>
      <w:r>
        <w:rPr>
          <w:rFonts w:hint="eastAsia" w:ascii="宋体" w:hAnsi="宋体" w:cs="宋体"/>
          <w:szCs w:val="24"/>
        </w:rPr>
        <w:t>上午：9:00-11:30   下午：14:00-16:30</w:t>
      </w:r>
    </w:p>
    <w:p w14:paraId="2FF52B64">
      <w:pPr>
        <w:spacing w:before="80" w:after="80" w:line="360" w:lineRule="auto"/>
        <w:ind w:right="80" w:firstLine="480" w:firstLineChars="200"/>
        <w:rPr>
          <w:rFonts w:ascii="宋体" w:hAnsi="宋体" w:cs="宋体"/>
          <w:szCs w:val="21"/>
        </w:rPr>
      </w:pPr>
      <w:r>
        <w:rPr>
          <w:rFonts w:hint="eastAsia" w:ascii="宋体" w:hAnsi="宋体" w:cs="宋体"/>
          <w:szCs w:val="24"/>
        </w:rPr>
        <w:t>地点：温州拓海工程管理有限公司（</w:t>
      </w:r>
      <w:r>
        <w:rPr>
          <w:rFonts w:hint="eastAsia" w:ascii="宋体" w:hAnsi="宋体" w:cs="宋体"/>
          <w:szCs w:val="21"/>
        </w:rPr>
        <w:t>苍南县灵溪镇新欧小微园9栋202室）</w:t>
      </w:r>
    </w:p>
    <w:p w14:paraId="6B8E5C70">
      <w:pPr>
        <w:spacing w:before="80" w:after="80" w:line="360" w:lineRule="auto"/>
        <w:ind w:right="80" w:firstLine="480" w:firstLineChars="200"/>
        <w:rPr>
          <w:rFonts w:ascii="宋体" w:hAnsi="宋体" w:cs="宋体"/>
          <w:szCs w:val="24"/>
        </w:rPr>
      </w:pPr>
      <w:r>
        <w:rPr>
          <w:rFonts w:hint="eastAsia" w:ascii="宋体" w:hAnsi="宋体" w:cs="宋体"/>
          <w:szCs w:val="24"/>
        </w:rPr>
        <w:t>联系人：黄先生13958755481</w:t>
      </w:r>
    </w:p>
    <w:p w14:paraId="4F7D2EF8">
      <w:pPr>
        <w:spacing w:before="80" w:after="80" w:line="360" w:lineRule="auto"/>
        <w:ind w:right="80" w:firstLine="480" w:firstLineChars="200"/>
        <w:rPr>
          <w:rFonts w:hint="eastAsia" w:ascii="宋体" w:hAnsi="宋体" w:cs="宋体"/>
          <w:szCs w:val="24"/>
        </w:rPr>
      </w:pPr>
      <w:r>
        <w:rPr>
          <w:rFonts w:hint="eastAsia" w:ascii="宋体" w:hAnsi="宋体" w:cs="宋体"/>
          <w:szCs w:val="24"/>
        </w:rPr>
        <w:t>2、</w:t>
      </w:r>
      <w:r>
        <w:rPr>
          <w:rFonts w:hint="eastAsia" w:ascii="宋体" w:hAnsi="宋体"/>
        </w:rPr>
        <w:t>采购文件售价：</w:t>
      </w:r>
      <w:r>
        <w:rPr>
          <w:rFonts w:hint="eastAsia" w:ascii="宋体" w:hAnsi="宋体"/>
          <w:lang w:val="en-US" w:eastAsia="zh-CN"/>
        </w:rPr>
        <w:t>1</w:t>
      </w:r>
      <w:bookmarkStart w:id="3" w:name="_GoBack"/>
      <w:bookmarkEnd w:id="3"/>
      <w:r>
        <w:rPr>
          <w:rFonts w:hint="eastAsia" w:ascii="宋体" w:hAnsi="宋体"/>
        </w:rPr>
        <w:t>00元</w:t>
      </w:r>
    </w:p>
    <w:p w14:paraId="107FCAB8">
      <w:pPr>
        <w:spacing w:before="80" w:after="80" w:line="360" w:lineRule="auto"/>
        <w:ind w:right="80" w:firstLine="240" w:firstLineChars="100"/>
        <w:rPr>
          <w:rFonts w:hint="eastAsia" w:ascii="宋体" w:hAnsi="宋体" w:cs="宋体"/>
          <w:szCs w:val="24"/>
        </w:rPr>
      </w:pPr>
      <w:r>
        <w:rPr>
          <w:rFonts w:hint="eastAsia" w:ascii="宋体" w:hAnsi="宋体" w:cs="宋体"/>
          <w:szCs w:val="24"/>
        </w:rPr>
        <w:t>五、招标响应截止时间：2026年5月13日15:00</w:t>
      </w:r>
    </w:p>
    <w:p w14:paraId="1190BA88">
      <w:pPr>
        <w:spacing w:before="80" w:after="80" w:line="360" w:lineRule="auto"/>
        <w:ind w:right="80" w:firstLine="240" w:firstLineChars="100"/>
        <w:rPr>
          <w:rFonts w:hint="eastAsia" w:ascii="宋体" w:hAnsi="宋体" w:cs="宋体"/>
          <w:szCs w:val="24"/>
        </w:rPr>
      </w:pPr>
      <w:r>
        <w:rPr>
          <w:rFonts w:hint="eastAsia" w:ascii="宋体" w:hAnsi="宋体" w:cs="宋体"/>
          <w:szCs w:val="24"/>
        </w:rPr>
        <w:t>六、报价文件提交地点：苍南县人民医院行政楼一楼会议室</w:t>
      </w:r>
    </w:p>
    <w:p w14:paraId="7850A408">
      <w:pPr>
        <w:spacing w:before="80" w:after="80" w:line="360" w:lineRule="auto"/>
        <w:ind w:right="80" w:firstLine="240" w:firstLineChars="100"/>
        <w:rPr>
          <w:rFonts w:hint="eastAsia" w:ascii="宋体" w:hAnsi="宋体" w:cs="宋体"/>
          <w:szCs w:val="24"/>
        </w:rPr>
      </w:pPr>
      <w:r>
        <w:rPr>
          <w:rFonts w:hint="eastAsia" w:ascii="宋体" w:hAnsi="宋体" w:cs="宋体"/>
          <w:szCs w:val="24"/>
        </w:rPr>
        <w:t xml:space="preserve">七、报价时间：2026年5月13日15:00 </w:t>
      </w:r>
    </w:p>
    <w:p w14:paraId="48B1C2B0">
      <w:pPr>
        <w:spacing w:before="80" w:after="80" w:line="360" w:lineRule="auto"/>
        <w:ind w:right="80" w:firstLine="240" w:firstLineChars="100"/>
        <w:rPr>
          <w:rFonts w:hint="eastAsia" w:ascii="宋体" w:hAnsi="宋体" w:cs="宋体"/>
          <w:szCs w:val="24"/>
        </w:rPr>
      </w:pPr>
      <w:r>
        <w:rPr>
          <w:rFonts w:hint="eastAsia" w:ascii="宋体" w:hAnsi="宋体" w:cs="宋体"/>
          <w:szCs w:val="24"/>
        </w:rPr>
        <w:t>八、报价地点：苍南县人民医院行政楼一楼会议室</w:t>
      </w:r>
    </w:p>
    <w:p w14:paraId="6686B679">
      <w:pPr>
        <w:spacing w:before="80" w:after="80" w:line="360" w:lineRule="auto"/>
        <w:ind w:right="80" w:firstLine="240" w:firstLineChars="100"/>
        <w:rPr>
          <w:rFonts w:hint="eastAsia" w:ascii="宋体" w:hAnsi="宋体" w:cs="宋体"/>
          <w:szCs w:val="24"/>
        </w:rPr>
      </w:pPr>
      <w:r>
        <w:rPr>
          <w:rFonts w:hint="eastAsia" w:ascii="宋体" w:hAnsi="宋体" w:cs="宋体"/>
          <w:szCs w:val="24"/>
        </w:rPr>
        <w:t>九、其他事项：</w:t>
      </w:r>
    </w:p>
    <w:p w14:paraId="5913264F">
      <w:pPr>
        <w:spacing w:before="80" w:after="80" w:line="360" w:lineRule="auto"/>
        <w:ind w:right="80" w:firstLine="480" w:firstLineChars="200"/>
        <w:rPr>
          <w:rFonts w:hint="eastAsia" w:ascii="宋体" w:hAnsi="宋体" w:cs="宋体"/>
          <w:szCs w:val="24"/>
        </w:rPr>
      </w:pPr>
      <w:r>
        <w:rPr>
          <w:rFonts w:hint="eastAsia" w:ascii="宋体" w:hAnsi="宋体" w:cs="宋体"/>
          <w:szCs w:val="24"/>
        </w:rPr>
        <w:t>1、报名时须提交的文件资料：</w:t>
      </w:r>
    </w:p>
    <w:p w14:paraId="4EB1832F">
      <w:pPr>
        <w:spacing w:before="80" w:after="80" w:line="360" w:lineRule="auto"/>
        <w:ind w:right="80" w:firstLine="480" w:firstLineChars="200"/>
        <w:rPr>
          <w:rFonts w:ascii="宋体" w:hAnsi="宋体" w:cs="宋体"/>
          <w:szCs w:val="24"/>
        </w:rPr>
      </w:pPr>
      <w:r>
        <w:rPr>
          <w:rFonts w:hint="eastAsia" w:ascii="宋体" w:hAnsi="宋体" w:cs="宋体"/>
          <w:szCs w:val="24"/>
        </w:rPr>
        <w:t xml:space="preserve">1）法定代表人授权委托书、被授权人身份证（复印件）； </w:t>
      </w:r>
    </w:p>
    <w:p w14:paraId="0B027DCA">
      <w:pPr>
        <w:spacing w:before="80" w:after="80" w:line="360" w:lineRule="auto"/>
        <w:ind w:right="80" w:firstLine="480" w:firstLineChars="200"/>
        <w:rPr>
          <w:rFonts w:ascii="宋体" w:hAnsi="宋体" w:cs="宋体"/>
          <w:szCs w:val="24"/>
        </w:rPr>
      </w:pPr>
      <w:r>
        <w:rPr>
          <w:rFonts w:hint="eastAsia" w:ascii="宋体" w:hAnsi="宋体" w:cs="宋体"/>
          <w:szCs w:val="24"/>
        </w:rPr>
        <w:t>2）有效的工商营业执照、税务登记证（复印件加盖公章）</w:t>
      </w:r>
    </w:p>
    <w:p w14:paraId="79A06E71">
      <w:pPr>
        <w:spacing w:before="80" w:after="80" w:line="360" w:lineRule="auto"/>
        <w:ind w:right="80" w:firstLine="480" w:firstLineChars="200"/>
        <w:rPr>
          <w:rFonts w:ascii="宋体" w:hAnsi="宋体" w:cs="宋体"/>
          <w:szCs w:val="24"/>
        </w:rPr>
      </w:pPr>
      <w:r>
        <w:rPr>
          <w:rFonts w:hint="eastAsia" w:ascii="宋体" w:hAnsi="宋体" w:cs="宋体"/>
          <w:szCs w:val="24"/>
        </w:rPr>
        <w:t>3）相关专业设计资质证书。</w:t>
      </w:r>
    </w:p>
    <w:p w14:paraId="1AB9F0DF">
      <w:pPr>
        <w:spacing w:before="80" w:after="80" w:line="360" w:lineRule="auto"/>
        <w:ind w:right="80" w:firstLine="480" w:firstLineChars="200"/>
        <w:rPr>
          <w:rFonts w:ascii="宋体" w:hAnsi="宋体" w:cs="宋体"/>
          <w:szCs w:val="24"/>
        </w:rPr>
      </w:pPr>
      <w:r>
        <w:rPr>
          <w:rFonts w:hint="eastAsia" w:ascii="宋体" w:hAnsi="宋体" w:cs="宋体"/>
          <w:szCs w:val="24"/>
        </w:rPr>
        <w:t>4）</w:t>
      </w:r>
      <w:r>
        <w:rPr>
          <w:rFonts w:hint="eastAsia" w:ascii="宋体" w:hAnsi="宋体"/>
          <w:b/>
        </w:rPr>
        <w:t>以上资料须加盖单位公章，</w:t>
      </w:r>
      <w:r>
        <w:rPr>
          <w:rFonts w:ascii="宋体" w:hAnsi="宋体"/>
          <w:b/>
        </w:rPr>
        <w:t>并</w:t>
      </w:r>
      <w:r>
        <w:rPr>
          <w:rFonts w:hint="eastAsia" w:ascii="宋体" w:hAnsi="宋体"/>
          <w:b/>
        </w:rPr>
        <w:t>向采购</w:t>
      </w:r>
      <w:r>
        <w:rPr>
          <w:rFonts w:ascii="宋体" w:hAnsi="宋体"/>
          <w:b/>
        </w:rPr>
        <w:t>代理机构项目负责人</w:t>
      </w:r>
      <w:r>
        <w:rPr>
          <w:rFonts w:hint="eastAsia" w:ascii="宋体" w:hAnsi="宋体"/>
          <w:b/>
        </w:rPr>
        <w:t>报名登记。未经报名登记并获取采购文件的供应商视为非依法获取，如参与采购活动将被拒绝。</w:t>
      </w:r>
    </w:p>
    <w:p w14:paraId="6A5A4C63">
      <w:pPr>
        <w:spacing w:before="80" w:after="80" w:line="360" w:lineRule="auto"/>
        <w:ind w:right="80" w:firstLine="240" w:firstLineChars="100"/>
        <w:rPr>
          <w:rFonts w:hint="eastAsia" w:ascii="宋体" w:hAnsi="宋体" w:cs="宋体"/>
          <w:szCs w:val="24"/>
        </w:rPr>
      </w:pPr>
      <w:r>
        <w:rPr>
          <w:rFonts w:hint="eastAsia" w:ascii="宋体" w:hAnsi="宋体" w:cs="宋体"/>
          <w:szCs w:val="24"/>
        </w:rPr>
        <w:t>十、联系方式：</w:t>
      </w:r>
    </w:p>
    <w:p w14:paraId="253166B5">
      <w:pPr>
        <w:spacing w:before="80" w:after="80" w:line="360" w:lineRule="auto"/>
        <w:ind w:right="80" w:firstLine="480" w:firstLineChars="200"/>
        <w:rPr>
          <w:rFonts w:hint="eastAsia" w:ascii="宋体" w:hAnsi="宋体" w:cs="宋体"/>
          <w:szCs w:val="24"/>
        </w:rPr>
      </w:pPr>
      <w:r>
        <w:rPr>
          <w:rFonts w:hint="eastAsia" w:ascii="宋体" w:hAnsi="宋体" w:cs="宋体"/>
          <w:szCs w:val="24"/>
        </w:rPr>
        <w:t>1、采购人：</w:t>
      </w:r>
      <w:bookmarkStart w:id="1" w:name="OLE_LINK1"/>
      <w:r>
        <w:rPr>
          <w:rFonts w:hint="eastAsia" w:ascii="宋体" w:hAnsi="宋体" w:cs="宋体"/>
          <w:szCs w:val="24"/>
        </w:rPr>
        <w:t>苍南县人民医院</w:t>
      </w:r>
      <w:bookmarkEnd w:id="1"/>
      <w:r>
        <w:rPr>
          <w:rFonts w:hint="eastAsia" w:ascii="宋体" w:hAnsi="宋体" w:cs="宋体"/>
          <w:szCs w:val="24"/>
        </w:rPr>
        <w:t xml:space="preserve">  </w:t>
      </w:r>
    </w:p>
    <w:p w14:paraId="733DE114">
      <w:pPr>
        <w:spacing w:before="80" w:after="80" w:line="360" w:lineRule="auto"/>
        <w:ind w:right="80" w:firstLine="480" w:firstLineChars="200"/>
        <w:rPr>
          <w:rFonts w:hint="eastAsia" w:ascii="宋体" w:hAnsi="宋体" w:cs="宋体"/>
          <w:szCs w:val="24"/>
        </w:rPr>
      </w:pPr>
      <w:r>
        <w:rPr>
          <w:rFonts w:hint="eastAsia" w:ascii="宋体" w:hAnsi="宋体" w:cs="宋体"/>
          <w:szCs w:val="24"/>
        </w:rPr>
        <w:t xml:space="preserve">联 系 人：李先生   </w:t>
      </w:r>
    </w:p>
    <w:p w14:paraId="27F0A65E">
      <w:pPr>
        <w:spacing w:before="80" w:after="80" w:line="360" w:lineRule="auto"/>
        <w:ind w:right="80" w:firstLine="480" w:firstLineChars="200"/>
        <w:rPr>
          <w:rFonts w:ascii="宋体" w:hAnsi="宋体" w:cs="宋体"/>
          <w:szCs w:val="24"/>
        </w:rPr>
      </w:pPr>
      <w:r>
        <w:rPr>
          <w:rFonts w:hint="eastAsia" w:ascii="宋体" w:hAnsi="宋体" w:cs="宋体"/>
          <w:szCs w:val="24"/>
        </w:rPr>
        <w:t>联系电话：</w:t>
      </w:r>
      <w:r>
        <w:rPr>
          <w:rFonts w:ascii="宋体" w:hAnsi="宋体" w:cs="宋体"/>
          <w:szCs w:val="24"/>
        </w:rPr>
        <w:t>15968854503</w:t>
      </w:r>
    </w:p>
    <w:p w14:paraId="562B1F6A">
      <w:pPr>
        <w:spacing w:before="80" w:after="80" w:line="360" w:lineRule="auto"/>
        <w:ind w:right="80" w:firstLine="480" w:firstLineChars="200"/>
        <w:rPr>
          <w:rFonts w:hint="eastAsia" w:ascii="宋体" w:hAnsi="宋体" w:cs="宋体"/>
          <w:szCs w:val="24"/>
        </w:rPr>
      </w:pPr>
      <w:r>
        <w:rPr>
          <w:rFonts w:hint="eastAsia" w:ascii="宋体" w:hAnsi="宋体" w:cs="宋体"/>
          <w:szCs w:val="24"/>
        </w:rPr>
        <w:t>地点：苍南县人民医院</w:t>
      </w:r>
    </w:p>
    <w:p w14:paraId="4F611959">
      <w:pPr>
        <w:spacing w:before="80" w:after="80" w:line="360" w:lineRule="auto"/>
        <w:ind w:right="80" w:firstLine="480" w:firstLineChars="200"/>
        <w:rPr>
          <w:rFonts w:ascii="宋体" w:hAnsi="宋体" w:cs="宋体"/>
          <w:szCs w:val="24"/>
        </w:rPr>
      </w:pPr>
    </w:p>
    <w:p w14:paraId="5B163E20">
      <w:pPr>
        <w:spacing w:before="80" w:after="80" w:line="360" w:lineRule="auto"/>
        <w:ind w:right="80" w:firstLine="480" w:firstLineChars="200"/>
        <w:rPr>
          <w:rFonts w:hint="eastAsia" w:ascii="宋体" w:hAnsi="宋体" w:cs="宋体"/>
          <w:szCs w:val="24"/>
        </w:rPr>
      </w:pPr>
      <w:r>
        <w:rPr>
          <w:rFonts w:hint="eastAsia" w:ascii="宋体" w:hAnsi="宋体" w:cs="宋体"/>
          <w:szCs w:val="24"/>
        </w:rPr>
        <w:t>2、采购代理机构名称：温州拓海工程管理有限公司</w:t>
      </w:r>
    </w:p>
    <w:p w14:paraId="7F5A46CF">
      <w:pPr>
        <w:spacing w:before="80" w:after="80" w:line="360" w:lineRule="auto"/>
        <w:ind w:right="80" w:firstLine="480" w:firstLineChars="200"/>
        <w:rPr>
          <w:rFonts w:hint="eastAsia" w:ascii="宋体" w:hAnsi="宋体" w:cs="宋体"/>
          <w:szCs w:val="24"/>
        </w:rPr>
      </w:pPr>
      <w:r>
        <w:rPr>
          <w:rFonts w:hint="eastAsia" w:ascii="宋体" w:hAnsi="宋体" w:cs="宋体"/>
          <w:szCs w:val="24"/>
        </w:rPr>
        <w:t>联系人：</w:t>
      </w:r>
      <w:bookmarkStart w:id="2" w:name="B40_联系人"/>
      <w:bookmarkEnd w:id="2"/>
      <w:r>
        <w:rPr>
          <w:rFonts w:hint="eastAsia" w:ascii="宋体" w:hAnsi="宋体" w:cs="宋体"/>
          <w:szCs w:val="24"/>
        </w:rPr>
        <w:t>黄先生</w:t>
      </w:r>
    </w:p>
    <w:p w14:paraId="455B76B3">
      <w:pPr>
        <w:spacing w:before="80" w:after="80" w:line="360" w:lineRule="auto"/>
        <w:ind w:right="80" w:firstLine="480" w:firstLineChars="200"/>
        <w:rPr>
          <w:rFonts w:ascii="宋体" w:hAnsi="宋体" w:cs="宋体"/>
          <w:szCs w:val="24"/>
        </w:rPr>
      </w:pPr>
      <w:r>
        <w:rPr>
          <w:rFonts w:hint="eastAsia" w:ascii="宋体" w:hAnsi="宋体" w:cs="宋体"/>
          <w:szCs w:val="24"/>
        </w:rPr>
        <w:t xml:space="preserve">联系电话：13958755481  </w:t>
      </w:r>
    </w:p>
    <w:p w14:paraId="6293E060">
      <w:pPr>
        <w:ind w:firstLine="480" w:firstLineChars="200"/>
        <w:rPr>
          <w:rFonts w:hint="eastAsia"/>
        </w:rPr>
      </w:pPr>
      <w:r>
        <w:rPr>
          <w:rFonts w:hint="eastAsia" w:ascii="宋体" w:hAnsi="宋体" w:cs="宋体"/>
          <w:szCs w:val="24"/>
        </w:rPr>
        <w:t>地点：</w:t>
      </w:r>
      <w:r>
        <w:rPr>
          <w:rFonts w:hint="eastAsia" w:ascii="宋体" w:hAnsi="宋体" w:cs="宋体"/>
          <w:szCs w:val="21"/>
        </w:rPr>
        <w:t>苍南县灵溪镇新欧小微园9栋202-2室</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2C"/>
    <w:rsid w:val="000C6199"/>
    <w:rsid w:val="000E34A3"/>
    <w:rsid w:val="00110345"/>
    <w:rsid w:val="0013362C"/>
    <w:rsid w:val="006B4AF0"/>
    <w:rsid w:val="00714692"/>
    <w:rsid w:val="00882D9F"/>
    <w:rsid w:val="00976F3B"/>
    <w:rsid w:val="00A3700A"/>
    <w:rsid w:val="00BE4194"/>
    <w:rsid w:val="00E872A0"/>
    <w:rsid w:val="00E907EB"/>
    <w:rsid w:val="1A362DAD"/>
    <w:rsid w:val="41E93113"/>
    <w:rsid w:val="618A6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kern w:val="0"/>
      <w:sz w:val="24"/>
      <w:szCs w:val="20"/>
      <w:lang w:val="en-US" w:eastAsia="zh-CN" w:bidi="ar-SA"/>
      <w14:ligatures w14:val="none"/>
    </w:rPr>
  </w:style>
  <w:style w:type="paragraph" w:styleId="3">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kern w:val="2"/>
      <w:sz w:val="48"/>
      <w:szCs w:val="48"/>
      <w14:ligatures w14:val="standardContextual"/>
    </w:rPr>
  </w:style>
  <w:style w:type="paragraph" w:styleId="4">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kern w:val="2"/>
      <w:sz w:val="40"/>
      <w:szCs w:val="40"/>
      <w14:ligatures w14:val="standardContextual"/>
    </w:rPr>
  </w:style>
  <w:style w:type="paragraph" w:styleId="5">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kern w:val="2"/>
      <w:sz w:val="32"/>
      <w:szCs w:val="32"/>
      <w14:ligatures w14:val="standardContextual"/>
    </w:rPr>
  </w:style>
  <w:style w:type="paragraph" w:styleId="6">
    <w:name w:val="heading 4"/>
    <w:basedOn w:val="1"/>
    <w:next w:val="1"/>
    <w:link w:val="20"/>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kern w:val="2"/>
      <w:sz w:val="28"/>
      <w:szCs w:val="28"/>
      <w14:ligatures w14:val="standardContextual"/>
    </w:rPr>
  </w:style>
  <w:style w:type="paragraph" w:styleId="7">
    <w:name w:val="heading 5"/>
    <w:basedOn w:val="1"/>
    <w:next w:val="1"/>
    <w:link w:val="21"/>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kern w:val="2"/>
      <w:szCs w:val="24"/>
      <w14:ligatures w14:val="standardContextual"/>
    </w:rPr>
  </w:style>
  <w:style w:type="paragraph" w:styleId="8">
    <w:name w:val="heading 6"/>
    <w:basedOn w:val="1"/>
    <w:next w:val="1"/>
    <w:link w:val="22"/>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kern w:val="2"/>
      <w:sz w:val="22"/>
      <w:szCs w:val="24"/>
      <w14:ligatures w14:val="standardContextual"/>
    </w:rPr>
  </w:style>
  <w:style w:type="paragraph" w:styleId="9">
    <w:name w:val="heading 7"/>
    <w:basedOn w:val="1"/>
    <w:next w:val="1"/>
    <w:link w:val="23"/>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kern w:val="2"/>
      <w:sz w:val="22"/>
      <w:szCs w:val="24"/>
      <w14:textFill>
        <w14:solidFill>
          <w14:schemeClr w14:val="tx1">
            <w14:lumMod w14:val="65000"/>
            <w14:lumOff w14:val="35000"/>
          </w14:schemeClr>
        </w14:solidFill>
      </w14:textFill>
      <w14:ligatures w14:val="standardContextual"/>
    </w:rPr>
  </w:style>
  <w:style w:type="paragraph" w:styleId="10">
    <w:name w:val="heading 8"/>
    <w:basedOn w:val="1"/>
    <w:next w:val="1"/>
    <w:link w:val="24"/>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kern w:val="2"/>
      <w:sz w:val="22"/>
      <w:szCs w:val="24"/>
      <w14:textFill>
        <w14:solidFill>
          <w14:schemeClr w14:val="tx1">
            <w14:lumMod w14:val="65000"/>
            <w14:lumOff w14:val="35000"/>
          </w14:schemeClr>
        </w14:solidFill>
      </w14:textFill>
      <w14:ligatures w14:val="standardContextual"/>
    </w:rPr>
  </w:style>
  <w:style w:type="paragraph" w:styleId="11">
    <w:name w:val="heading 9"/>
    <w:basedOn w:val="1"/>
    <w:next w:val="1"/>
    <w:link w:val="25"/>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12">
    <w:name w:val="footer"/>
    <w:basedOn w:val="1"/>
    <w:link w:val="36"/>
    <w:unhideWhenUsed/>
    <w:uiPriority w:val="99"/>
    <w:pPr>
      <w:tabs>
        <w:tab w:val="center" w:pos="4153"/>
        <w:tab w:val="right" w:pos="8306"/>
      </w:tabs>
      <w:snapToGrid w:val="0"/>
      <w:spacing w:after="160"/>
      <w:jc w:val="left"/>
    </w:pPr>
    <w:rPr>
      <w:rFonts w:asciiTheme="minorHAnsi" w:hAnsiTheme="minorHAnsi" w:eastAsiaTheme="minorEastAsia" w:cstheme="minorBidi"/>
      <w:kern w:val="2"/>
      <w:sz w:val="18"/>
      <w:szCs w:val="18"/>
      <w14:ligatures w14:val="standardContextual"/>
    </w:rPr>
  </w:style>
  <w:style w:type="paragraph" w:styleId="13">
    <w:name w:val="header"/>
    <w:basedOn w:val="1"/>
    <w:link w:val="35"/>
    <w:unhideWhenUsed/>
    <w:uiPriority w:val="99"/>
    <w:pPr>
      <w:tabs>
        <w:tab w:val="center" w:pos="4153"/>
        <w:tab w:val="right" w:pos="8306"/>
      </w:tabs>
      <w:snapToGrid w:val="0"/>
      <w:spacing w:after="160"/>
      <w:jc w:val="center"/>
    </w:pPr>
    <w:rPr>
      <w:rFonts w:asciiTheme="minorHAnsi" w:hAnsiTheme="minorHAnsi" w:eastAsiaTheme="minorEastAsia" w:cstheme="minorBidi"/>
      <w:kern w:val="2"/>
      <w:sz w:val="18"/>
      <w:szCs w:val="18"/>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3"/>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4"/>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5"/>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6"/>
    <w:semiHidden/>
    <w:uiPriority w:val="9"/>
    <w:rPr>
      <w:rFonts w:cstheme="majorBidi"/>
      <w:color w:val="104862" w:themeColor="accent1" w:themeShade="BF"/>
      <w:sz w:val="28"/>
      <w:szCs w:val="28"/>
    </w:rPr>
  </w:style>
  <w:style w:type="character" w:customStyle="1" w:styleId="21">
    <w:name w:val="标题 5 字符"/>
    <w:basedOn w:val="16"/>
    <w:link w:val="7"/>
    <w:semiHidden/>
    <w:uiPriority w:val="9"/>
    <w:rPr>
      <w:rFonts w:cstheme="majorBidi"/>
      <w:color w:val="104862" w:themeColor="accent1" w:themeShade="BF"/>
      <w:sz w:val="24"/>
    </w:rPr>
  </w:style>
  <w:style w:type="character" w:customStyle="1" w:styleId="22">
    <w:name w:val="标题 6 字符"/>
    <w:basedOn w:val="16"/>
    <w:link w:val="8"/>
    <w:semiHidden/>
    <w:qFormat/>
    <w:uiPriority w:val="9"/>
    <w:rPr>
      <w:rFonts w:cstheme="majorBidi"/>
      <w:b/>
      <w:bCs/>
      <w:color w:val="104862" w:themeColor="accent1" w:themeShade="BF"/>
    </w:rPr>
  </w:style>
  <w:style w:type="character" w:customStyle="1" w:styleId="23">
    <w:name w:val="标题 7 字符"/>
    <w:basedOn w:val="16"/>
    <w:link w:val="9"/>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10"/>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1"/>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2"/>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rFonts w:asciiTheme="minorHAnsi" w:hAnsiTheme="minorHAnsi" w:eastAsiaTheme="minorEastAsia" w:cstheme="minorBidi"/>
      <w:i/>
      <w:iCs/>
      <w:color w:val="404040" w:themeColor="text1" w:themeTint="BF"/>
      <w:kern w:val="2"/>
      <w:sz w:val="22"/>
      <w:szCs w:val="24"/>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rFonts w:asciiTheme="minorHAnsi" w:hAnsiTheme="minorHAnsi" w:eastAsiaTheme="minorEastAsia" w:cstheme="minorBidi"/>
      <w:kern w:val="2"/>
      <w:sz w:val="22"/>
      <w:szCs w:val="24"/>
      <w14:ligatures w14:val="standardContextual"/>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kern w:val="2"/>
      <w:sz w:val="22"/>
      <w:szCs w:val="24"/>
      <w14:ligatures w14:val="standardContextual"/>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3"/>
    <w:qFormat/>
    <w:uiPriority w:val="99"/>
    <w:rPr>
      <w:sz w:val="18"/>
      <w:szCs w:val="18"/>
    </w:rPr>
  </w:style>
  <w:style w:type="character" w:customStyle="1" w:styleId="36">
    <w:name w:val="页脚 字符"/>
    <w:basedOn w:val="16"/>
    <w:link w:val="1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Pages>
  <Words>774</Words>
  <Characters>909</Characters>
  <Lines>7</Lines>
  <Paragraphs>1</Paragraphs>
  <TotalTime>6</TotalTime>
  <ScaleCrop>false</ScaleCrop>
  <LinksUpToDate>false</LinksUpToDate>
  <CharactersWithSpaces>924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2026-04-22T02:26:00Z</dcterms:created>
  <dc:creator>Tomco X</dc:creator>
  <cp:lastModifiedBy>陈玲玲</cp:lastModifiedBy>
  <dcterms:modified xsi:type="dcterms:W3CDTF">2026-04-23T08:35:52Z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eyJoZGlkIjoiM2M0MzQxYWU5MDAzZGQ1MjRlMWQzZTA4YmYzY2I2NDciLCJ1c2VySWQiOiI0NTM2NzIyODcifQ==</vt:lpwstr>
  </property>
  <property fmtid="{D5CDD505-2E9C-101B-9397-08002B2CF9AE}" pid="3" name="KSOProductBuildVer">
    <vt:lpwstr>2052-12.1.0.25865</vt:lpwstr>
  </property>
  <property fmtid="{D5CDD505-2E9C-101B-9397-08002B2CF9AE}" pid="4" name="ICV">
    <vt:lpwstr>A3785ACC9497415C941E571ADE474E6C_12</vt:lpwstr>
  </property>
</Properties>
</file>