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B6358">
      <w:pPr>
        <w:spacing w:line="360" w:lineRule="auto"/>
        <w:jc w:val="center"/>
        <w:rPr>
          <w:rFonts w:hint="eastAsia" w:ascii="宋体" w:hAnsi="宋体" w:eastAsia="宋体" w:cs="宋体"/>
          <w:b/>
          <w:bCs/>
          <w:sz w:val="36"/>
          <w:szCs w:val="36"/>
          <w:lang w:val="en-US" w:eastAsia="zh-CN"/>
        </w:rPr>
      </w:pPr>
      <w:r>
        <w:rPr>
          <w:rFonts w:hint="eastAsia" w:ascii="宋体" w:hAnsi="宋体" w:eastAsia="宋体" w:cs="宋体"/>
          <w:b/>
          <w:bCs/>
          <w:kern w:val="44"/>
          <w:sz w:val="44"/>
          <w:szCs w:val="44"/>
          <w:lang w:val="en-US" w:eastAsia="zh-CN" w:bidi="ar-SA"/>
        </w:rPr>
        <w:t>招标公告</w:t>
      </w:r>
    </w:p>
    <w:p w14:paraId="243FB893">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1.招标条件</w:t>
      </w:r>
    </w:p>
    <w:p w14:paraId="47A8821E">
      <w:pPr>
        <w:spacing w:line="360" w:lineRule="auto"/>
        <w:rPr>
          <w:rFonts w:hint="eastAsia" w:ascii="宋体" w:hAnsi="宋体" w:eastAsia="宋体" w:cs="宋体"/>
          <w:sz w:val="24"/>
          <w:szCs w:val="24"/>
        </w:rPr>
      </w:pPr>
      <w:r>
        <w:rPr>
          <w:rFonts w:hint="eastAsia" w:ascii="宋体" w:hAnsi="宋体" w:eastAsia="宋体" w:cs="宋体"/>
          <w:sz w:val="24"/>
          <w:szCs w:val="24"/>
        </w:rPr>
        <w:t>本招标项目</w:t>
      </w:r>
      <w:r>
        <w:rPr>
          <w:rFonts w:hint="eastAsia" w:ascii="宋体" w:hAnsi="宋体" w:eastAsia="宋体" w:cs="宋体"/>
          <w:sz w:val="24"/>
          <w:szCs w:val="24"/>
          <w:lang w:eastAsia="zh-CN"/>
        </w:rPr>
        <w:t>苍南县人民医院体重管理中心改造项目</w:t>
      </w:r>
      <w:r>
        <w:rPr>
          <w:rFonts w:hint="eastAsia" w:ascii="宋体" w:hAnsi="宋体" w:eastAsia="宋体" w:cs="宋体"/>
          <w:sz w:val="24"/>
          <w:szCs w:val="24"/>
        </w:rPr>
        <w:t>已由苍南县人民医院批准建设，项目业主为苍南县人民医院，建设资金来</w:t>
      </w:r>
      <w:r>
        <w:rPr>
          <w:rFonts w:hint="eastAsia" w:ascii="宋体" w:hAnsi="宋体" w:eastAsia="宋体" w:cs="宋体"/>
          <w:color w:val="auto"/>
          <w:sz w:val="24"/>
          <w:szCs w:val="24"/>
        </w:rPr>
        <w:t>自</w:t>
      </w:r>
      <w:r>
        <w:rPr>
          <w:rFonts w:hint="eastAsia" w:ascii="宋体" w:hAnsi="宋体" w:eastAsia="宋体" w:cs="宋体"/>
          <w:color w:val="auto"/>
          <w:sz w:val="24"/>
          <w:szCs w:val="24"/>
          <w:lang w:val="en-US" w:eastAsia="zh-CN"/>
        </w:rPr>
        <w:t>自筹</w:t>
      </w:r>
      <w:r>
        <w:rPr>
          <w:rFonts w:hint="eastAsia" w:ascii="宋体" w:hAnsi="宋体" w:eastAsia="宋体" w:cs="宋体"/>
          <w:color w:val="auto"/>
          <w:sz w:val="24"/>
          <w:szCs w:val="24"/>
        </w:rPr>
        <w:t>，</w:t>
      </w:r>
      <w:r>
        <w:rPr>
          <w:rFonts w:hint="eastAsia" w:ascii="宋体" w:hAnsi="宋体" w:eastAsia="宋体" w:cs="宋体"/>
          <w:sz w:val="24"/>
          <w:szCs w:val="24"/>
        </w:rPr>
        <w:t>项目出资比例为100%。项目已具备招标条件，现对该项目的施工进行公开招标。</w:t>
      </w:r>
    </w:p>
    <w:p w14:paraId="2A4DDA74">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项目概况与招标范围</w:t>
      </w:r>
    </w:p>
    <w:p w14:paraId="36D81E88">
      <w:pPr>
        <w:spacing w:line="360" w:lineRule="auto"/>
        <w:rPr>
          <w:rFonts w:hint="eastAsia" w:ascii="宋体" w:hAnsi="宋体" w:eastAsia="宋体" w:cs="宋体"/>
          <w:sz w:val="24"/>
          <w:szCs w:val="24"/>
        </w:rPr>
      </w:pPr>
      <w:r>
        <w:rPr>
          <w:rFonts w:hint="eastAsia" w:ascii="宋体" w:hAnsi="宋体" w:eastAsia="宋体" w:cs="宋体"/>
          <w:sz w:val="24"/>
          <w:szCs w:val="24"/>
        </w:rPr>
        <w:t>2.1本工程投资约</w:t>
      </w:r>
      <w:r>
        <w:rPr>
          <w:rFonts w:hint="eastAsia" w:ascii="宋体" w:hAnsi="宋体" w:eastAsia="宋体" w:cs="宋体"/>
          <w:sz w:val="24"/>
          <w:szCs w:val="24"/>
          <w:lang w:val="en-US" w:eastAsia="zh-CN"/>
        </w:rPr>
        <w:t>27</w:t>
      </w:r>
      <w:r>
        <w:rPr>
          <w:rFonts w:hint="eastAsia" w:ascii="宋体" w:hAnsi="宋体" w:eastAsia="宋体" w:cs="宋体"/>
          <w:sz w:val="24"/>
          <w:szCs w:val="24"/>
        </w:rPr>
        <w:t>万元，招标范围为施工图范围内的工程具体以工程量清单及施工图纸为准。本工程计划工期为</w:t>
      </w:r>
      <w:r>
        <w:rPr>
          <w:rFonts w:hint="eastAsia" w:ascii="宋体" w:hAnsi="宋体" w:eastAsia="宋体" w:cs="宋体"/>
          <w:color w:val="auto"/>
          <w:sz w:val="24"/>
          <w:szCs w:val="24"/>
          <w:lang w:val="en-US" w:eastAsia="zh-CN"/>
        </w:rPr>
        <w:t>30</w:t>
      </w:r>
      <w:r>
        <w:rPr>
          <w:rFonts w:hint="eastAsia" w:ascii="宋体" w:hAnsi="宋体" w:eastAsia="宋体" w:cs="宋体"/>
          <w:sz w:val="24"/>
          <w:szCs w:val="24"/>
        </w:rPr>
        <w:t>日历天，建设地点为苍南县人民医院。</w:t>
      </w:r>
    </w:p>
    <w:p w14:paraId="119E331B">
      <w:pPr>
        <w:spacing w:line="360" w:lineRule="auto"/>
        <w:rPr>
          <w:rFonts w:hint="eastAsia" w:ascii="宋体" w:hAnsi="宋体" w:eastAsia="宋体" w:cs="宋体"/>
          <w:sz w:val="24"/>
          <w:szCs w:val="24"/>
        </w:rPr>
      </w:pPr>
      <w:r>
        <w:rPr>
          <w:rFonts w:hint="eastAsia" w:ascii="宋体" w:hAnsi="宋体" w:eastAsia="宋体" w:cs="宋体"/>
          <w:sz w:val="24"/>
          <w:szCs w:val="24"/>
        </w:rPr>
        <w:t>2.2质量要求：合格。</w:t>
      </w:r>
    </w:p>
    <w:p w14:paraId="66653CF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 投标人资格要求</w:t>
      </w:r>
    </w:p>
    <w:p w14:paraId="58E88778">
      <w:pPr>
        <w:spacing w:line="360" w:lineRule="auto"/>
        <w:rPr>
          <w:rFonts w:hint="eastAsia" w:ascii="宋体" w:hAnsi="宋体" w:eastAsia="宋体" w:cs="宋体"/>
          <w:sz w:val="24"/>
          <w:szCs w:val="24"/>
        </w:rPr>
      </w:pPr>
      <w:r>
        <w:rPr>
          <w:rFonts w:hint="eastAsia" w:ascii="宋体" w:hAnsi="宋体" w:eastAsia="宋体" w:cs="宋体"/>
          <w:sz w:val="24"/>
          <w:szCs w:val="24"/>
        </w:rPr>
        <w:t>3.1 本次招标要求投标人须具备：按建设部颁发的建市【2014】159号《建筑业企业资质标准》要求取得</w:t>
      </w:r>
      <w:r>
        <w:rPr>
          <w:rFonts w:hint="eastAsia" w:ascii="宋体" w:hAnsi="宋体" w:eastAsia="宋体" w:cs="宋体"/>
          <w:sz w:val="24"/>
          <w:szCs w:val="24"/>
          <w:lang w:eastAsia="zh-CN"/>
        </w:rPr>
        <w:t>建筑装修装饰工程专业承包</w:t>
      </w:r>
      <w:r>
        <w:rPr>
          <w:rFonts w:hint="eastAsia" w:ascii="宋体" w:hAnsi="宋体" w:eastAsia="宋体" w:cs="宋体"/>
          <w:sz w:val="24"/>
          <w:szCs w:val="24"/>
          <w:lang w:val="en-US" w:eastAsia="zh-CN"/>
        </w:rPr>
        <w:t>贰级</w:t>
      </w:r>
      <w:r>
        <w:rPr>
          <w:rFonts w:hint="eastAsia" w:ascii="宋体" w:hAnsi="宋体" w:eastAsia="宋体" w:cs="宋体"/>
          <w:sz w:val="24"/>
          <w:szCs w:val="24"/>
          <w:lang w:eastAsia="zh-CN"/>
        </w:rPr>
        <w:t>及以上</w:t>
      </w:r>
      <w:r>
        <w:rPr>
          <w:rFonts w:hint="eastAsia" w:ascii="宋体" w:hAnsi="宋体" w:eastAsia="宋体" w:cs="宋体"/>
          <w:sz w:val="24"/>
          <w:szCs w:val="24"/>
        </w:rPr>
        <w:t>（对应资质应在“浙江省建筑市场监管公共服务系统”上资质动态核查结果处于“合格”状态），并在人员、设备、资金等方面具有相应的施工能力；项目负责人：建筑工程专业二级及以上注册建造师执业资格同时具有“三类人员”安全生产考核B类合格证，并无在建工程。</w:t>
      </w:r>
    </w:p>
    <w:p w14:paraId="68B201A7">
      <w:pPr>
        <w:spacing w:line="360" w:lineRule="auto"/>
        <w:rPr>
          <w:rFonts w:hint="eastAsia" w:ascii="宋体" w:hAnsi="宋体" w:eastAsia="宋体" w:cs="宋体"/>
          <w:sz w:val="24"/>
          <w:szCs w:val="24"/>
        </w:rPr>
      </w:pPr>
      <w:r>
        <w:rPr>
          <w:rFonts w:hint="eastAsia" w:ascii="宋体" w:hAnsi="宋体" w:eastAsia="宋体" w:cs="宋体"/>
          <w:sz w:val="24"/>
          <w:szCs w:val="24"/>
        </w:rPr>
        <w:t>3.2 本次招标不接受联合体投标。联合体投标的，应满足下列要求：</w:t>
      </w:r>
    </w:p>
    <w:p w14:paraId="07BCB9C2">
      <w:pPr>
        <w:spacing w:line="360" w:lineRule="auto"/>
        <w:rPr>
          <w:rFonts w:hint="eastAsia" w:ascii="宋体" w:hAnsi="宋体" w:eastAsia="宋体" w:cs="宋体"/>
          <w:sz w:val="24"/>
          <w:szCs w:val="24"/>
        </w:rPr>
      </w:pPr>
      <w:r>
        <w:rPr>
          <w:rFonts w:hint="eastAsia" w:ascii="宋体" w:hAnsi="宋体" w:eastAsia="宋体" w:cs="宋体"/>
          <w:sz w:val="24"/>
          <w:szCs w:val="24"/>
        </w:rPr>
        <w:t>3.3 其他要求：①在投标截止时间前，投标人未被人民法院列入限制失信被执行人投标资格名单的企业。②浙江省外投标人必须持有《外省企业进入浙江省承接业务登记备案证明》且在有效期内或提供“浙江省建筑市场监管公共服务系统” 对外发布的进浙企业备案列表查询（含投标人）网页截图。</w:t>
      </w:r>
    </w:p>
    <w:p w14:paraId="0D1E60B7">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 招标文件的获取</w:t>
      </w:r>
    </w:p>
    <w:p w14:paraId="26C8E8E1">
      <w:pPr>
        <w:spacing w:line="360" w:lineRule="auto"/>
        <w:rPr>
          <w:rFonts w:hint="eastAsia" w:ascii="宋体" w:hAnsi="宋体" w:eastAsia="宋体" w:cs="宋体"/>
          <w:sz w:val="24"/>
          <w:szCs w:val="24"/>
        </w:rPr>
      </w:pPr>
      <w:r>
        <w:rPr>
          <w:rFonts w:hint="eastAsia" w:ascii="宋体" w:hAnsi="宋体" w:eastAsia="宋体" w:cs="宋体"/>
          <w:sz w:val="24"/>
          <w:szCs w:val="24"/>
        </w:rPr>
        <w:t>4.1 凡有意参加投标者，请于本公告发布之日起至本项目投标截止时间前向招标代理公司购买招标文件；投标人提疑以书面形式送达代理单位。</w:t>
      </w:r>
    </w:p>
    <w:p w14:paraId="2B2DAA83">
      <w:pPr>
        <w:spacing w:line="360" w:lineRule="auto"/>
        <w:rPr>
          <w:rFonts w:hint="eastAsia" w:ascii="宋体" w:hAnsi="宋体" w:eastAsia="宋体" w:cs="宋体"/>
          <w:sz w:val="24"/>
          <w:szCs w:val="24"/>
        </w:rPr>
      </w:pPr>
      <w:r>
        <w:rPr>
          <w:rFonts w:hint="eastAsia" w:ascii="宋体" w:hAnsi="宋体" w:eastAsia="宋体" w:cs="宋体"/>
          <w:sz w:val="24"/>
          <w:szCs w:val="24"/>
        </w:rPr>
        <w:t>4.2 报名/发售时间：截止至2026年4月</w:t>
      </w:r>
      <w:r>
        <w:rPr>
          <w:rFonts w:hint="eastAsia" w:ascii="宋体" w:hAnsi="宋体" w:eastAsia="宋体" w:cs="宋体"/>
          <w:sz w:val="24"/>
          <w:szCs w:val="24"/>
          <w:lang w:val="en-US" w:eastAsia="zh-CN"/>
        </w:rPr>
        <w:t>10</w:t>
      </w:r>
      <w:r>
        <w:rPr>
          <w:rFonts w:hint="eastAsia" w:ascii="宋体" w:hAnsi="宋体" w:eastAsia="宋体" w:cs="宋体"/>
          <w:sz w:val="24"/>
          <w:szCs w:val="24"/>
        </w:rPr>
        <w:t>日16:30(双休日及法定节假日除外)上午：9:30-11:30，下午：14:30-16:30。</w:t>
      </w:r>
    </w:p>
    <w:p w14:paraId="19F1AA9F">
      <w:pPr>
        <w:spacing w:line="360" w:lineRule="auto"/>
        <w:rPr>
          <w:rFonts w:hint="eastAsia" w:ascii="宋体" w:hAnsi="宋体" w:eastAsia="宋体" w:cs="宋体"/>
          <w:sz w:val="24"/>
          <w:szCs w:val="24"/>
        </w:rPr>
      </w:pPr>
      <w:r>
        <w:rPr>
          <w:rFonts w:hint="eastAsia" w:ascii="宋体" w:hAnsi="宋体" w:eastAsia="宋体" w:cs="宋体"/>
          <w:sz w:val="24"/>
          <w:szCs w:val="24"/>
        </w:rPr>
        <w:t>4.3 获取招标文件地址：</w:t>
      </w:r>
      <w:r>
        <w:rPr>
          <w:rFonts w:hint="eastAsia" w:ascii="宋体" w:hAnsi="宋体" w:eastAsia="宋体" w:cs="宋体"/>
          <w:sz w:val="24"/>
          <w:szCs w:val="24"/>
          <w:lang w:eastAsia="zh-CN"/>
        </w:rPr>
        <w:t>苍南县灵溪镇璀璨天瑞11幢2单元104室</w:t>
      </w:r>
      <w:r>
        <w:rPr>
          <w:rFonts w:hint="eastAsia" w:ascii="宋体" w:hAnsi="宋体" w:eastAsia="宋体" w:cs="宋体"/>
          <w:sz w:val="24"/>
          <w:szCs w:val="24"/>
        </w:rPr>
        <w:t>。</w:t>
      </w:r>
    </w:p>
    <w:p w14:paraId="2C88A449">
      <w:pPr>
        <w:spacing w:line="360" w:lineRule="auto"/>
        <w:rPr>
          <w:rFonts w:hint="eastAsia" w:ascii="宋体" w:hAnsi="宋体" w:eastAsia="宋体" w:cs="宋体"/>
          <w:sz w:val="24"/>
          <w:szCs w:val="24"/>
        </w:rPr>
      </w:pPr>
      <w:r>
        <w:rPr>
          <w:rFonts w:hint="eastAsia" w:ascii="宋体" w:hAnsi="宋体" w:eastAsia="宋体" w:cs="宋体"/>
          <w:sz w:val="24"/>
          <w:szCs w:val="24"/>
        </w:rPr>
        <w:t>4.4 获取招标文件方式：现场获取或电话联系获取。</w:t>
      </w:r>
    </w:p>
    <w:p w14:paraId="034BB8B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5. 投标文件的递交</w:t>
      </w:r>
    </w:p>
    <w:p w14:paraId="610DA140">
      <w:pPr>
        <w:spacing w:line="360" w:lineRule="auto"/>
        <w:rPr>
          <w:rFonts w:hint="eastAsia" w:ascii="宋体" w:hAnsi="宋体" w:eastAsia="宋体" w:cs="宋体"/>
          <w:sz w:val="24"/>
          <w:szCs w:val="24"/>
        </w:rPr>
      </w:pPr>
      <w:r>
        <w:rPr>
          <w:rFonts w:hint="eastAsia" w:ascii="宋体" w:hAnsi="宋体" w:eastAsia="宋体" w:cs="宋体"/>
          <w:sz w:val="24"/>
          <w:szCs w:val="24"/>
        </w:rPr>
        <w:t>5.1 投标文件递交的截止时间（投标截止时间，下同）为2026年4月</w:t>
      </w:r>
      <w:r>
        <w:rPr>
          <w:rFonts w:hint="eastAsia" w:ascii="宋体" w:hAnsi="宋体" w:eastAsia="宋体" w:cs="宋体"/>
          <w:sz w:val="24"/>
          <w:szCs w:val="24"/>
          <w:lang w:val="en-US" w:eastAsia="zh-CN"/>
        </w:rPr>
        <w:t>14</w:t>
      </w:r>
      <w:r>
        <w:rPr>
          <w:rFonts w:hint="eastAsia" w:ascii="宋体" w:hAnsi="宋体" w:eastAsia="宋体" w:cs="宋体"/>
          <w:sz w:val="24"/>
          <w:szCs w:val="24"/>
        </w:rPr>
        <w:t>日15时00分，地点为苍南县人民医院行政楼3楼会议室。</w:t>
      </w:r>
    </w:p>
    <w:p w14:paraId="695CB6F4">
      <w:pPr>
        <w:spacing w:line="360" w:lineRule="auto"/>
        <w:rPr>
          <w:rFonts w:hint="eastAsia" w:ascii="宋体" w:hAnsi="宋体" w:eastAsia="宋体" w:cs="宋体"/>
          <w:sz w:val="24"/>
          <w:szCs w:val="24"/>
        </w:rPr>
      </w:pPr>
      <w:r>
        <w:rPr>
          <w:rFonts w:hint="eastAsia" w:ascii="宋体" w:hAnsi="宋体" w:eastAsia="宋体" w:cs="宋体"/>
          <w:sz w:val="24"/>
          <w:szCs w:val="24"/>
        </w:rPr>
        <w:t>5.2 逾期送达的或者未送达指定地点的投标文件，招标人不予受理。</w:t>
      </w:r>
    </w:p>
    <w:p w14:paraId="73898D99">
      <w:pPr>
        <w:spacing w:line="360" w:lineRule="auto"/>
        <w:rPr>
          <w:rFonts w:hint="eastAsia" w:ascii="宋体" w:hAnsi="宋体" w:eastAsia="宋体" w:cs="宋体"/>
          <w:sz w:val="24"/>
          <w:szCs w:val="24"/>
        </w:rPr>
      </w:pPr>
      <w:r>
        <w:rPr>
          <w:rFonts w:hint="eastAsia" w:ascii="宋体" w:hAnsi="宋体" w:eastAsia="宋体" w:cs="宋体"/>
          <w:sz w:val="24"/>
          <w:szCs w:val="24"/>
        </w:rPr>
        <w:t>5.3 提问时间：2026年4月</w:t>
      </w:r>
      <w:r>
        <w:rPr>
          <w:rFonts w:hint="eastAsia" w:ascii="宋体" w:hAnsi="宋体" w:eastAsia="宋体" w:cs="宋体"/>
          <w:sz w:val="24"/>
          <w:szCs w:val="24"/>
          <w:lang w:val="en-US" w:eastAsia="zh-CN"/>
        </w:rPr>
        <w:t>13</w:t>
      </w:r>
      <w:r>
        <w:rPr>
          <w:rFonts w:hint="eastAsia" w:ascii="宋体" w:hAnsi="宋体" w:eastAsia="宋体" w:cs="宋体"/>
          <w:sz w:val="24"/>
          <w:szCs w:val="24"/>
        </w:rPr>
        <w:t>日上午12时之前。</w:t>
      </w:r>
    </w:p>
    <w:p w14:paraId="3C1287D1">
      <w:pPr>
        <w:spacing w:line="360" w:lineRule="auto"/>
        <w:rPr>
          <w:rFonts w:hint="eastAsia" w:ascii="宋体" w:hAnsi="宋体" w:eastAsia="宋体" w:cs="宋体"/>
          <w:sz w:val="24"/>
          <w:szCs w:val="24"/>
        </w:rPr>
      </w:pPr>
      <w:r>
        <w:rPr>
          <w:rFonts w:hint="eastAsia" w:ascii="宋体" w:hAnsi="宋体" w:eastAsia="宋体" w:cs="宋体"/>
          <w:sz w:val="24"/>
          <w:szCs w:val="24"/>
        </w:rPr>
        <w:t>5.4 答疑时间：2026年4月</w:t>
      </w:r>
      <w:r>
        <w:rPr>
          <w:rFonts w:hint="eastAsia" w:ascii="宋体" w:hAnsi="宋体" w:eastAsia="宋体" w:cs="宋体"/>
          <w:sz w:val="24"/>
          <w:szCs w:val="24"/>
          <w:lang w:val="en-US" w:eastAsia="zh-CN"/>
        </w:rPr>
        <w:t>13</w:t>
      </w:r>
      <w:r>
        <w:rPr>
          <w:rFonts w:hint="eastAsia" w:ascii="宋体" w:hAnsi="宋体" w:eastAsia="宋体" w:cs="宋体"/>
          <w:sz w:val="24"/>
          <w:szCs w:val="24"/>
        </w:rPr>
        <w:t>日下午17时之前。</w:t>
      </w:r>
    </w:p>
    <w:p w14:paraId="6839174E">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6. 开标时间：</w:t>
      </w:r>
    </w:p>
    <w:p w14:paraId="15C29B9B">
      <w:pPr>
        <w:spacing w:line="360" w:lineRule="auto"/>
        <w:rPr>
          <w:rFonts w:hint="eastAsia" w:ascii="宋体" w:hAnsi="宋体" w:eastAsia="宋体" w:cs="宋体"/>
          <w:sz w:val="24"/>
          <w:szCs w:val="24"/>
        </w:rPr>
      </w:pPr>
      <w:r>
        <w:rPr>
          <w:rFonts w:hint="eastAsia" w:ascii="宋体" w:hAnsi="宋体" w:eastAsia="宋体" w:cs="宋体"/>
          <w:sz w:val="24"/>
          <w:szCs w:val="24"/>
        </w:rPr>
        <w:t>2026年4月</w:t>
      </w:r>
      <w:r>
        <w:rPr>
          <w:rFonts w:hint="eastAsia" w:ascii="宋体" w:hAnsi="宋体" w:eastAsia="宋体" w:cs="宋体"/>
          <w:sz w:val="24"/>
          <w:szCs w:val="24"/>
          <w:lang w:val="en-US" w:eastAsia="zh-CN"/>
        </w:rPr>
        <w:t>14</w:t>
      </w:r>
      <w:r>
        <w:rPr>
          <w:rFonts w:hint="eastAsia" w:ascii="宋体" w:hAnsi="宋体" w:eastAsia="宋体" w:cs="宋体"/>
          <w:sz w:val="24"/>
          <w:szCs w:val="24"/>
        </w:rPr>
        <w:t>日15时00分</w:t>
      </w:r>
    </w:p>
    <w:p w14:paraId="2498D01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7.发布公告的媒介</w:t>
      </w:r>
    </w:p>
    <w:p w14:paraId="56844DC6">
      <w:pPr>
        <w:spacing w:line="360" w:lineRule="auto"/>
        <w:rPr>
          <w:rFonts w:hint="eastAsia" w:ascii="宋体" w:hAnsi="宋体" w:eastAsia="宋体" w:cs="宋体"/>
          <w:sz w:val="24"/>
          <w:szCs w:val="24"/>
        </w:rPr>
      </w:pPr>
      <w:r>
        <w:rPr>
          <w:rFonts w:hint="eastAsia" w:ascii="宋体" w:hAnsi="宋体" w:eastAsia="宋体" w:cs="宋体"/>
          <w:sz w:val="24"/>
          <w:szCs w:val="24"/>
        </w:rPr>
        <w:t>本次招标公告在苍南县人民医院官网上发布。</w:t>
      </w:r>
    </w:p>
    <w:p w14:paraId="5652F74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8. 其他说明</w:t>
      </w:r>
    </w:p>
    <w:p w14:paraId="30BB1FD0">
      <w:pPr>
        <w:spacing w:line="360" w:lineRule="auto"/>
        <w:rPr>
          <w:rFonts w:hint="eastAsia" w:ascii="宋体" w:hAnsi="宋体" w:eastAsia="宋体" w:cs="宋体"/>
          <w:sz w:val="24"/>
          <w:szCs w:val="24"/>
        </w:rPr>
      </w:pPr>
      <w:r>
        <w:rPr>
          <w:rFonts w:hint="eastAsia" w:ascii="宋体" w:hAnsi="宋体" w:eastAsia="宋体" w:cs="宋体"/>
          <w:sz w:val="24"/>
          <w:szCs w:val="24"/>
        </w:rPr>
        <w:t>为避免开标现场人员聚集，开标当天递交投标文件的投标人错时分批排队依次递交。各投标人需充分考虑时间风险，尽早抵达开标地点完成投标文件递交（自2026年4月</w:t>
      </w:r>
      <w:r>
        <w:rPr>
          <w:rFonts w:hint="eastAsia" w:ascii="宋体" w:hAnsi="宋体" w:eastAsia="宋体" w:cs="宋体"/>
          <w:sz w:val="24"/>
          <w:szCs w:val="24"/>
          <w:lang w:val="en-US" w:eastAsia="zh-CN"/>
        </w:rPr>
        <w:t>14</w:t>
      </w:r>
      <w:r>
        <w:rPr>
          <w:rFonts w:hint="eastAsia" w:ascii="宋体" w:hAnsi="宋体" w:eastAsia="宋体" w:cs="宋体"/>
          <w:sz w:val="24"/>
          <w:szCs w:val="24"/>
        </w:rPr>
        <w:t>日14时00分起即可入场递交截止至下午15时00分，开标时间2026年4月</w:t>
      </w:r>
      <w:r>
        <w:rPr>
          <w:rFonts w:hint="eastAsia" w:ascii="宋体" w:hAnsi="宋体" w:eastAsia="宋体" w:cs="宋体"/>
          <w:sz w:val="24"/>
          <w:szCs w:val="24"/>
          <w:lang w:val="en-US" w:eastAsia="zh-CN"/>
        </w:rPr>
        <w:t>14</w:t>
      </w:r>
      <w:r>
        <w:rPr>
          <w:rFonts w:hint="eastAsia" w:ascii="宋体" w:hAnsi="宋体" w:eastAsia="宋体" w:cs="宋体"/>
          <w:sz w:val="24"/>
          <w:szCs w:val="24"/>
        </w:rPr>
        <w:t>日15时00分，收标地址为苍南县人民医院行政楼一楼大厅）。因投标人较晚抵达开标地点，遇到排队人数过多仍需等候递交等原因无法完成投标文件递交导致的后果，由投标人自行承担。</w:t>
      </w:r>
    </w:p>
    <w:p w14:paraId="4516439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9. 联系方式</w:t>
      </w:r>
    </w:p>
    <w:p w14:paraId="4025A336">
      <w:pPr>
        <w:spacing w:line="360" w:lineRule="auto"/>
        <w:rPr>
          <w:rFonts w:hint="eastAsia" w:ascii="宋体" w:hAnsi="宋体" w:eastAsia="宋体" w:cs="宋体"/>
          <w:sz w:val="24"/>
          <w:szCs w:val="24"/>
        </w:rPr>
      </w:pPr>
      <w:r>
        <w:rPr>
          <w:rFonts w:hint="eastAsia" w:ascii="宋体" w:hAnsi="宋体" w:eastAsia="宋体" w:cs="宋体"/>
          <w:sz w:val="24"/>
          <w:szCs w:val="24"/>
        </w:rPr>
        <w:t>招标人：苍南县人民医院</w:t>
      </w:r>
    </w:p>
    <w:p w14:paraId="39322A1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联系人：谢先生</w:t>
      </w:r>
    </w:p>
    <w:p w14:paraId="786D059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话：15158653925</w:t>
      </w:r>
    </w:p>
    <w:p w14:paraId="3D0F8866">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招标代理：</w:t>
      </w:r>
      <w:r>
        <w:rPr>
          <w:rFonts w:hint="eastAsia" w:ascii="宋体" w:hAnsi="宋体" w:eastAsia="宋体" w:cs="宋体"/>
          <w:sz w:val="24"/>
          <w:szCs w:val="24"/>
          <w:lang w:eastAsia="zh-CN"/>
        </w:rPr>
        <w:t>浙江中驰工程项目管理有限公司</w:t>
      </w:r>
    </w:p>
    <w:p w14:paraId="03A7964C">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陈</w:t>
      </w:r>
      <w:r>
        <w:rPr>
          <w:rFonts w:hint="eastAsia" w:ascii="宋体" w:hAnsi="宋体" w:eastAsia="宋体" w:cs="宋体"/>
          <w:sz w:val="24"/>
          <w:szCs w:val="24"/>
        </w:rPr>
        <w:t>先生</w:t>
      </w:r>
    </w:p>
    <w:p w14:paraId="4638EF2F">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电 话：</w:t>
      </w:r>
      <w:r>
        <w:rPr>
          <w:rFonts w:hint="eastAsia" w:ascii="宋体" w:hAnsi="宋体" w:eastAsia="宋体" w:cs="宋体"/>
          <w:sz w:val="24"/>
          <w:szCs w:val="24"/>
          <w:lang w:eastAsia="zh-CN"/>
        </w:rPr>
        <w:t>0577-59878759</w:t>
      </w:r>
    </w:p>
    <w:p w14:paraId="337C2E14">
      <w:pPr>
        <w:spacing w:line="360" w:lineRule="auto"/>
        <w:rPr>
          <w:rFonts w:hint="eastAsia" w:ascii="宋体" w:hAnsi="宋体" w:eastAsia="宋体" w:cs="宋体"/>
          <w:sz w:val="24"/>
          <w:szCs w:val="24"/>
        </w:rPr>
      </w:pPr>
    </w:p>
    <w:p w14:paraId="31A520F2">
      <w:pPr>
        <w:keepNext w:val="0"/>
        <w:keepLines w:val="0"/>
        <w:pageBreakBefore w:val="0"/>
        <w:kinsoku/>
        <w:wordWrap/>
        <w:overflowPunct/>
        <w:topLinePunct/>
        <w:bidi w:val="0"/>
        <w:spacing w:line="340" w:lineRule="exact"/>
        <w:ind w:firstLine="480" w:firstLineChars="200"/>
        <w:jc w:val="right"/>
        <w:textAlignment w:val="auto"/>
        <w:rPr>
          <w:rFonts w:hint="eastAsia" w:ascii="宋体" w:hAnsi="宋体" w:eastAsia="宋体" w:cs="宋体"/>
          <w:sz w:val="24"/>
          <w:szCs w:val="24"/>
        </w:rPr>
      </w:pPr>
    </w:p>
    <w:p w14:paraId="16096B1F">
      <w:pPr>
        <w:keepNext w:val="0"/>
        <w:keepLines w:val="0"/>
        <w:pageBreakBefore w:val="0"/>
        <w:kinsoku/>
        <w:wordWrap/>
        <w:overflowPunct/>
        <w:topLinePunct/>
        <w:bidi w:val="0"/>
        <w:spacing w:line="34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苍南县人民医院</w:t>
      </w:r>
    </w:p>
    <w:p w14:paraId="2BB384D4">
      <w:pPr>
        <w:keepNext w:val="0"/>
        <w:keepLines w:val="0"/>
        <w:pageBreakBefore w:val="0"/>
        <w:kinsoku/>
        <w:wordWrap/>
        <w:overflowPunct/>
        <w:topLinePunct/>
        <w:bidi w:val="0"/>
        <w:spacing w:line="340" w:lineRule="exact"/>
        <w:ind w:firstLine="480" w:firstLineChars="200"/>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2026年4月7日</w:t>
      </w:r>
    </w:p>
    <w:p w14:paraId="29601D7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65B58"/>
    <w:rsid w:val="78665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2026-04-07T06:48:00Z</dcterms:created>
  <dc:creator>石井小旻</dc:creator>
  <cp:lastModifiedBy>石井小旻</cp:lastModifiedBy>
  <dcterms:modified xsi:type="dcterms:W3CDTF">2026-04-07T06:48:49Z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C5FECB7B8F414E359C0046421006AC59_11</vt:lpwstr>
  </property>
  <property fmtid="{D5CDD505-2E9C-101B-9397-08002B2CF9AE}" pid="4" name="KSOTemplateDocerSaveRecord">
    <vt:lpwstr>eyJoZGlkIjoiOGJiZTJkNzVmZTJlMTMwYjRiNDkxNmI4NmQwYTZiOGMiLCJ1c2VySWQiOiIxMjQ3MTczNzQ1In0=</vt:lpwstr>
  </property>
</Properties>
</file>