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CD18B">
      <w:pPr>
        <w:pStyle w:val="2"/>
        <w:spacing w:before="140" w:line="249" w:lineRule="auto"/>
        <w:ind w:left="1589" w:right="106" w:hanging="1530"/>
        <w:jc w:val="center"/>
        <w:outlineLvl w:val="0"/>
        <w:rPr>
          <w:rFonts w:hint="eastAsia" w:ascii="宋体" w:hAnsi="宋体" w:eastAsia="宋体" w:cs="宋体"/>
          <w:spacing w:val="8"/>
          <w:sz w:val="32"/>
          <w:szCs w:val="32"/>
        </w:rPr>
      </w:pPr>
      <w:r>
        <w:rPr>
          <w:rFonts w:hint="eastAsia" w:ascii="宋体" w:hAnsi="宋体" w:eastAsia="宋体" w:cs="宋体"/>
          <w:spacing w:val="8"/>
          <w:sz w:val="32"/>
          <w:szCs w:val="32"/>
        </w:rPr>
        <w:t>苍南县人民医院</w:t>
      </w:r>
      <w:r>
        <w:rPr>
          <w:rFonts w:hint="eastAsia" w:ascii="宋体" w:hAnsi="宋体" w:eastAsia="宋体" w:cs="宋体"/>
          <w:spacing w:val="8"/>
          <w:sz w:val="32"/>
          <w:szCs w:val="32"/>
          <w:highlight w:val="none"/>
        </w:rPr>
        <w:t>三八节慰问礼品采购项目</w:t>
      </w:r>
      <w:r>
        <w:rPr>
          <w:rFonts w:hint="eastAsia" w:cs="宋体"/>
          <w:spacing w:val="8"/>
          <w:sz w:val="32"/>
          <w:szCs w:val="32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spacing w:val="8"/>
          <w:sz w:val="32"/>
          <w:szCs w:val="32"/>
          <w:highlight w:val="none"/>
        </w:rPr>
        <w:t>议价</w:t>
      </w:r>
      <w:r>
        <w:rPr>
          <w:rFonts w:hint="eastAsia" w:ascii="宋体" w:hAnsi="宋体" w:eastAsia="宋体" w:cs="宋体"/>
          <w:spacing w:val="8"/>
          <w:sz w:val="32"/>
          <w:szCs w:val="32"/>
        </w:rPr>
        <w:t>公告</w:t>
      </w:r>
    </w:p>
    <w:p w14:paraId="7C623112">
      <w:pPr>
        <w:spacing w:line="245" w:lineRule="auto"/>
        <w:rPr>
          <w:rFonts w:ascii="Arial"/>
          <w:sz w:val="21"/>
        </w:rPr>
      </w:pPr>
    </w:p>
    <w:p w14:paraId="1FDD8A3D">
      <w:pPr>
        <w:spacing w:line="246" w:lineRule="auto"/>
        <w:rPr>
          <w:rFonts w:ascii="Arial"/>
          <w:sz w:val="21"/>
        </w:rPr>
      </w:pPr>
    </w:p>
    <w:p w14:paraId="53F63F5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76" w:firstLineChars="200"/>
        <w:jc w:val="both"/>
        <w:textAlignment w:val="center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我单位拟于近期开展</w:t>
      </w:r>
      <w:r>
        <w:rPr>
          <w:rFonts w:hint="eastAsia" w:cs="宋体"/>
          <w:spacing w:val="4"/>
          <w:sz w:val="28"/>
          <w:szCs w:val="28"/>
          <w:lang w:val="en-US" w:eastAsia="zh-CN"/>
        </w:rPr>
        <w:t>苍南县人民医院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三八节慰问礼品采购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项目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的采购工作，根据财政部《政府采购需求管理办法》精神，为全面了解该项目的相关情况，现面向市场开展需求调查，欢迎具有相应资质的供应商报名参加。</w:t>
      </w:r>
    </w:p>
    <w:p w14:paraId="34B10F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eastAsia="黑体"/>
          <w:lang w:val="en-US" w:eastAsia="zh-CN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项目清单</w:t>
      </w:r>
    </w:p>
    <w:tbl>
      <w:tblPr>
        <w:tblStyle w:val="8"/>
        <w:tblW w:w="8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2697"/>
        <w:gridCol w:w="1270"/>
        <w:gridCol w:w="1720"/>
        <w:gridCol w:w="1690"/>
        <w:gridCol w:w="757"/>
      </w:tblGrid>
      <w:tr w14:paraId="42B3E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Align w:val="center"/>
          </w:tcPr>
          <w:p w14:paraId="763155B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697" w:type="dxa"/>
            <w:vAlign w:val="center"/>
          </w:tcPr>
          <w:p w14:paraId="7CC5C91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项目</w:t>
            </w: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270" w:type="dxa"/>
            <w:vAlign w:val="center"/>
          </w:tcPr>
          <w:p w14:paraId="1DA15F0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预算数量</w:t>
            </w:r>
          </w:p>
        </w:tc>
        <w:tc>
          <w:tcPr>
            <w:tcW w:w="1720" w:type="dxa"/>
            <w:vAlign w:val="center"/>
          </w:tcPr>
          <w:p w14:paraId="5011635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预算</w:t>
            </w:r>
            <w:r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单</w:t>
            </w: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价</w:t>
            </w:r>
            <w:r>
              <w:rPr>
                <w:rFonts w:hint="eastAsia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(元)</w:t>
            </w:r>
          </w:p>
        </w:tc>
        <w:tc>
          <w:tcPr>
            <w:tcW w:w="1690" w:type="dxa"/>
            <w:vAlign w:val="center"/>
          </w:tcPr>
          <w:p w14:paraId="1621BF9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预算总价</w:t>
            </w:r>
            <w:r>
              <w:rPr>
                <w:rFonts w:hint="eastAsia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(元)</w:t>
            </w:r>
          </w:p>
        </w:tc>
        <w:tc>
          <w:tcPr>
            <w:tcW w:w="757" w:type="dxa"/>
            <w:vAlign w:val="center"/>
          </w:tcPr>
          <w:p w14:paraId="4FE1EA5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2485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Align w:val="center"/>
          </w:tcPr>
          <w:p w14:paraId="30ACFA7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97" w:type="dxa"/>
            <w:vAlign w:val="center"/>
          </w:tcPr>
          <w:p w14:paraId="418DF10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三八节慰问礼品空调被</w:t>
            </w:r>
          </w:p>
        </w:tc>
        <w:tc>
          <w:tcPr>
            <w:tcW w:w="1270" w:type="dxa"/>
            <w:vAlign w:val="center"/>
          </w:tcPr>
          <w:p w14:paraId="7F0E97D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pacing w:val="8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1220</w:t>
            </w:r>
          </w:p>
        </w:tc>
        <w:tc>
          <w:tcPr>
            <w:tcW w:w="1720" w:type="dxa"/>
            <w:vAlign w:val="center"/>
          </w:tcPr>
          <w:p w14:paraId="4C19D7F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690" w:type="dxa"/>
            <w:vAlign w:val="center"/>
          </w:tcPr>
          <w:p w14:paraId="2B7D5B9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244000</w:t>
            </w:r>
          </w:p>
        </w:tc>
        <w:tc>
          <w:tcPr>
            <w:tcW w:w="757" w:type="dxa"/>
            <w:vAlign w:val="center"/>
          </w:tcPr>
          <w:p w14:paraId="08F2929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</w:rPr>
            </w:pPr>
          </w:p>
        </w:tc>
      </w:tr>
    </w:tbl>
    <w:p w14:paraId="1C788B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360" w:lineRule="auto"/>
        <w:textAlignment w:val="baseline"/>
        <w:rPr>
          <w:rFonts w:hint="eastAsia"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二</w:t>
      </w:r>
      <w:r>
        <w:rPr>
          <w:rFonts w:hint="eastAsia" w:ascii="黑体" w:hAnsi="黑体" w:eastAsia="黑体" w:cs="黑体"/>
          <w:spacing w:val="7"/>
          <w:sz w:val="31"/>
          <w:szCs w:val="31"/>
        </w:rPr>
        <w:t>、报名方式</w:t>
      </w:r>
    </w:p>
    <w:p w14:paraId="6A7C449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通过邮件方式提交电子版材料(文件名称：项目名称+公司名称)，邮箱地址：</w:t>
      </w:r>
      <w:r>
        <w:rPr>
          <w:rFonts w:hint="eastAsia" w:cs="宋体"/>
          <w:spacing w:val="4"/>
          <w:sz w:val="28"/>
          <w:szCs w:val="28"/>
          <w:lang w:val="en-US" w:eastAsia="zh-CN"/>
        </w:rPr>
        <w:t>634658401@qq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.com</w:t>
      </w:r>
      <w:r>
        <w:rPr>
          <w:rFonts w:hint="eastAsia" w:cs="宋体"/>
          <w:spacing w:val="4"/>
          <w:sz w:val="28"/>
          <w:szCs w:val="28"/>
          <w:lang w:val="en-US" w:eastAsia="zh-CN"/>
        </w:rPr>
        <w:t>。电子版材料包含项目现场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调研议价</w:t>
      </w:r>
      <w:r>
        <w:rPr>
          <w:rFonts w:hint="eastAsia" w:cs="宋体"/>
          <w:spacing w:val="4"/>
          <w:sz w:val="28"/>
          <w:szCs w:val="28"/>
          <w:lang w:val="en-US" w:eastAsia="zh-CN"/>
        </w:rPr>
        <w:t>需提供全部资料及介绍PPT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。</w:t>
      </w:r>
    </w:p>
    <w:p w14:paraId="0413D3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三</w:t>
      </w:r>
      <w:r>
        <w:rPr>
          <w:rFonts w:hint="eastAsia" w:ascii="黑体" w:hAnsi="黑体" w:eastAsia="黑体" w:cs="黑体"/>
          <w:spacing w:val="8"/>
          <w:sz w:val="31"/>
          <w:szCs w:val="31"/>
        </w:rPr>
        <w:t>、报名截止时间</w:t>
      </w:r>
    </w:p>
    <w:p w14:paraId="1406CBF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202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年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02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月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03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日星期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1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：00，逾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期不再接受报名，报名截止时间以邮件发送时间为准。</w:t>
      </w:r>
    </w:p>
    <w:p w14:paraId="77E9CB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四</w:t>
      </w:r>
      <w:r>
        <w:rPr>
          <w:rFonts w:ascii="黑体" w:hAnsi="黑体" w:eastAsia="黑体" w:cs="黑体"/>
          <w:spacing w:val="8"/>
          <w:sz w:val="31"/>
          <w:szCs w:val="31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项目现场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调研议价</w:t>
      </w:r>
      <w:r>
        <w:rPr>
          <w:rFonts w:ascii="黑体" w:hAnsi="黑体" w:eastAsia="黑体" w:cs="黑体"/>
          <w:spacing w:val="8"/>
          <w:sz w:val="31"/>
          <w:szCs w:val="31"/>
        </w:rPr>
        <w:t>需提供以下资料（加盖公章）</w:t>
      </w:r>
    </w:p>
    <w:p w14:paraId="0B5BC1F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按以下次序装订（序号1-</w:t>
      </w:r>
      <w:r>
        <w:rPr>
          <w:rFonts w:hint="eastAsia" w:cs="宋体"/>
          <w:spacing w:val="4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），须提供正本1份，副本</w:t>
      </w:r>
      <w:r>
        <w:rPr>
          <w:rFonts w:hint="eastAsia" w:cs="宋体"/>
          <w:spacing w:val="4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份。</w:t>
      </w:r>
    </w:p>
    <w:p w14:paraId="09028D5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1.苍南县人民医院采购需求调查报名表</w:t>
      </w:r>
      <w:r>
        <w:rPr>
          <w:rFonts w:hint="eastAsia" w:cs="宋体"/>
          <w:spacing w:val="4"/>
          <w:sz w:val="28"/>
          <w:szCs w:val="28"/>
          <w:lang w:val="en-US" w:eastAsia="zh-CN"/>
        </w:rPr>
        <w:t>(附件附表1)；</w:t>
      </w:r>
    </w:p>
    <w:p w14:paraId="5933D30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.资质证明；</w:t>
      </w:r>
    </w:p>
    <w:p w14:paraId="440D5DD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.报价单(附件附表2)</w:t>
      </w:r>
      <w:r>
        <w:rPr>
          <w:rFonts w:hint="eastAsia" w:cs="宋体"/>
          <w:spacing w:val="4"/>
          <w:sz w:val="28"/>
          <w:szCs w:val="28"/>
          <w:lang w:val="en-US" w:eastAsia="zh-CN"/>
        </w:rPr>
        <w:t>；</w:t>
      </w:r>
    </w:p>
    <w:p w14:paraId="14520B9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.与同类品牌参数对比及优势说明；</w:t>
      </w:r>
    </w:p>
    <w:p w14:paraId="78F56A9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.近三年内，</w:t>
      </w:r>
      <w:r>
        <w:rPr>
          <w:rFonts w:hint="eastAsia" w:cs="宋体"/>
          <w:spacing w:val="4"/>
          <w:sz w:val="28"/>
          <w:szCs w:val="28"/>
          <w:lang w:val="en-US" w:eastAsia="zh-CN"/>
        </w:rPr>
        <w:t>报价项目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浙江省</w:t>
      </w:r>
      <w:r>
        <w:rPr>
          <w:rFonts w:hint="eastAsia" w:cs="宋体"/>
          <w:spacing w:val="4"/>
          <w:sz w:val="28"/>
          <w:szCs w:val="28"/>
          <w:lang w:val="en-US" w:eastAsia="zh-CN"/>
        </w:rPr>
        <w:t>政府机关、企事业单位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用户名单；</w:t>
      </w:r>
    </w:p>
    <w:p w14:paraId="22D4FA6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.企业规模说明（附件附表</w:t>
      </w:r>
      <w:r>
        <w:rPr>
          <w:rFonts w:hint="eastAsia" w:cs="宋体"/>
          <w:spacing w:val="4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）（大型企业、中型企业、小型企业、微型企业）；</w:t>
      </w:r>
    </w:p>
    <w:p w14:paraId="3A665CDE">
      <w:pP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br w:type="page"/>
      </w:r>
    </w:p>
    <w:p w14:paraId="774ADBA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</w:pPr>
    </w:p>
    <w:p w14:paraId="1971C6F2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采购方式</w:t>
      </w:r>
    </w:p>
    <w:p w14:paraId="41F1C6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lang w:val="en-US" w:eastAsia="zh-CN" w:bidi="ar-SA"/>
        </w:rPr>
        <w:t>政</w:t>
      </w: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  <w:t>采云平台下单采购</w:t>
      </w:r>
    </w:p>
    <w:p w14:paraId="77925D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项目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调研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议价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会时间</w:t>
      </w:r>
    </w:p>
    <w:p w14:paraId="69FADE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  <w:t>另行通知</w:t>
      </w:r>
      <w:bookmarkStart w:id="0" w:name="_GoBack"/>
      <w:bookmarkEnd w:id="0"/>
    </w:p>
    <w:p w14:paraId="34F074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七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项目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调研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议价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会地点</w:t>
      </w:r>
    </w:p>
    <w:p w14:paraId="665745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  <w:t>苍南县人民医院行政楼3楼317会议室</w:t>
      </w:r>
    </w:p>
    <w:p w14:paraId="1A2E14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八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、联系人及联系方式</w:t>
      </w:r>
    </w:p>
    <w:p w14:paraId="291956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60" w:firstLineChars="200"/>
        <w:textAlignment w:val="baseline"/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采购流程联系人：欧阳南平，18357802385</w:t>
      </w:r>
    </w:p>
    <w:p w14:paraId="7288B4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480" w:firstLineChars="200"/>
        <w:textAlignment w:val="baseline"/>
        <w:rPr>
          <w:sz w:val="24"/>
          <w:szCs w:val="24"/>
        </w:rPr>
      </w:pPr>
    </w:p>
    <w:sectPr>
      <w:footerReference r:id="rId5" w:type="default"/>
      <w:pgSz w:w="11906" w:h="16839"/>
      <w:pgMar w:top="1431" w:right="1398" w:bottom="1292" w:left="1557" w:header="0" w:footer="103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8C97A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F5E772"/>
    <w:multiLevelType w:val="singleLevel"/>
    <w:tmpl w:val="92F5E77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jZhMmE3ZDI2ZWIzOWQ1MjQ5NzQyNzA2MzZlYWM3Y2EifQ=="/>
  </w:docVars>
  <w:rsids>
    <w:rsidRoot w:val="00000000"/>
    <w:rsid w:val="048748AE"/>
    <w:rsid w:val="05CF1630"/>
    <w:rsid w:val="06030F19"/>
    <w:rsid w:val="13DF2FA0"/>
    <w:rsid w:val="1C584D7E"/>
    <w:rsid w:val="1E02519A"/>
    <w:rsid w:val="1E041D1D"/>
    <w:rsid w:val="220D0C0C"/>
    <w:rsid w:val="24F3463A"/>
    <w:rsid w:val="2AC152F6"/>
    <w:rsid w:val="32927AB7"/>
    <w:rsid w:val="3AF5244D"/>
    <w:rsid w:val="406457B8"/>
    <w:rsid w:val="4C572A7A"/>
    <w:rsid w:val="4CA70502"/>
    <w:rsid w:val="5EB64384"/>
    <w:rsid w:val="5F167A88"/>
    <w:rsid w:val="691E20A5"/>
    <w:rsid w:val="760630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Indent"/>
    <w:basedOn w:val="1"/>
    <w:qFormat/>
    <w:uiPriority w:val="99"/>
    <w:pPr>
      <w:spacing w:line="380" w:lineRule="exact"/>
      <w:ind w:firstLine="480"/>
    </w:pPr>
    <w:rPr>
      <w:rFonts w:ascii="Times New Roman" w:hAnsi="Times New Roman" w:eastAsia="方正书宋简体" w:cs="Times New Roman"/>
      <w:sz w:val="24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character" w:customStyle="1" w:styleId="12">
    <w:name w:val="font21"/>
    <w:basedOn w:val="9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3">
    <w:name w:val="font6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4">
    <w:name w:val="font31"/>
    <w:basedOn w:val="9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5">
    <w:name w:val="font4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5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531</Words>
  <Characters>587</Characters>
  <TotalTime>28</TotalTime>
  <ScaleCrop>false</ScaleCrop>
  <LinksUpToDate>false</LinksUpToDate>
  <CharactersWithSpaces>587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2024-01-26T10:15:00Z</dcterms:created>
  <dc:creator>Kingsoft-PDF</dc:creator>
  <cp:lastModifiedBy>欧阳南平</cp:lastModifiedBy>
  <dcterms:modified xsi:type="dcterms:W3CDTF">2026-01-27T07:06:44Z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2024-01-26T10:15:52Z</vt:filetime>
  </property>
  <property fmtid="{D5CDD505-2E9C-101B-9397-08002B2CF9AE}" pid="4" name="UsrData">
    <vt:lpwstr>65b315d404313f0020957e15wl</vt:lpwstr>
  </property>
  <property fmtid="{D5CDD505-2E9C-101B-9397-08002B2CF9AE}" pid="5" name="KSOProductBuildVer">
    <vt:lpwstr>2052-12.1.0.24657</vt:lpwstr>
  </property>
  <property fmtid="{D5CDD505-2E9C-101B-9397-08002B2CF9AE}" pid="6" name="ICV">
    <vt:lpwstr>15A2F3613F474DCFA4C61A5CBD1B2EF1_13</vt:lpwstr>
  </property>
  <property fmtid="{D5CDD505-2E9C-101B-9397-08002B2CF9AE}" pid="7" name="KSOTemplateDocerSaveRecord">
    <vt:lpwstr>eyJoZGlkIjoiYzNiMzNhOTdkZTMwMTg1N2UzMTA2YzFjZTljZmRhZTUiLCJ1c2VySWQiOiIxNjY0NjcyMDcwIn0=</vt:lpwstr>
  </property>
</Properties>
</file>