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5638" w14:textId="77777777" w:rsidR="009B2038" w:rsidRPr="009B2038" w:rsidRDefault="009B2038" w:rsidP="009B2038">
      <w:pPr>
        <w:pStyle w:val="1"/>
        <w:pageBreakBefore/>
        <w:spacing w:before="0" w:after="0" w:line="360" w:lineRule="auto"/>
        <w:jc w:val="center"/>
        <w:rPr>
          <w:rFonts w:ascii="宋体" w:eastAsia="宋体" w:hAnsi="宋体" w:cs="宋体" w:hint="eastAsia"/>
        </w:rPr>
      </w:pPr>
      <w:bookmarkStart w:id="0" w:name="OLE_LINK1"/>
      <w:r w:rsidRPr="009B2038">
        <w:rPr>
          <w:rFonts w:ascii="宋体" w:eastAsia="宋体" w:hAnsi="宋体" w:cs="宋体" w:hint="eastAsia"/>
          <w:color w:val="auto"/>
        </w:rPr>
        <w:t>招标公告</w:t>
      </w:r>
    </w:p>
    <w:p w14:paraId="5B4962EE" w14:textId="77777777" w:rsidR="009B2038" w:rsidRDefault="009B2038" w:rsidP="009B2038">
      <w:pPr>
        <w:spacing w:line="360" w:lineRule="auto"/>
        <w:jc w:val="center"/>
        <w:rPr>
          <w:rFonts w:ascii="宋体" w:hAnsi="宋体" w:cs="宋体" w:hint="eastAsia"/>
          <w:sz w:val="24"/>
          <w:szCs w:val="28"/>
        </w:rPr>
      </w:pPr>
      <w:r>
        <w:rPr>
          <w:rFonts w:ascii="宋体" w:hAnsi="宋体" w:cs="宋体" w:hint="eastAsia"/>
          <w:sz w:val="24"/>
          <w:szCs w:val="28"/>
        </w:rPr>
        <w:t>编号：WZTH202512001</w:t>
      </w:r>
    </w:p>
    <w:p w14:paraId="29653455" w14:textId="77777777" w:rsidR="009B2038" w:rsidRDefault="009B2038" w:rsidP="009B2038">
      <w:pPr>
        <w:pStyle w:val="2TimesNewRoman5020"/>
        <w:keepNext w:val="0"/>
        <w:keepLines w:val="0"/>
        <w:spacing w:before="0" w:line="360" w:lineRule="auto"/>
        <w:ind w:firstLine="318"/>
      </w:pPr>
      <w:r>
        <w:rPr>
          <w:rFonts w:hint="eastAsia"/>
        </w:rPr>
        <w:t xml:space="preserve">1. </w:t>
      </w:r>
      <w:r>
        <w:rPr>
          <w:rFonts w:hint="eastAsia"/>
        </w:rPr>
        <w:t>招标条件</w:t>
      </w:r>
    </w:p>
    <w:p w14:paraId="2A955BA0" w14:textId="12C563BA" w:rsidR="009B2038" w:rsidRDefault="009B2038" w:rsidP="009B2038">
      <w:pPr>
        <w:spacing w:line="360" w:lineRule="auto"/>
        <w:ind w:firstLineChars="200" w:firstLine="420"/>
        <w:rPr>
          <w:rFonts w:ascii="宋体" w:hAnsi="宋体" w:cs="宋体" w:hint="eastAsia"/>
          <w:szCs w:val="21"/>
        </w:rPr>
      </w:pPr>
      <w:r>
        <w:rPr>
          <w:rFonts w:ascii="宋体" w:hAnsi="宋体" w:cs="宋体" w:hint="eastAsia"/>
          <w:szCs w:val="21"/>
        </w:rPr>
        <w:t>本招标项目</w:t>
      </w:r>
      <w:r w:rsidR="00BB4D27">
        <w:rPr>
          <w:rFonts w:ascii="宋体" w:hAnsi="宋体" w:cs="宋体" w:hint="eastAsia"/>
          <w:szCs w:val="21"/>
          <w:u w:val="single"/>
        </w:rPr>
        <w:t>消毒供应中心局部改造工程</w:t>
      </w:r>
      <w:r>
        <w:rPr>
          <w:rFonts w:ascii="宋体" w:hAnsi="宋体" w:cs="宋体" w:hint="eastAsia"/>
          <w:szCs w:val="21"/>
        </w:rPr>
        <w:t>已由苍南县人民医院批准建设，项目业主为</w:t>
      </w:r>
      <w:r>
        <w:rPr>
          <w:rFonts w:ascii="宋体" w:hAnsi="宋体" w:cs="宋体" w:hint="eastAsia"/>
          <w:szCs w:val="21"/>
          <w:u w:val="single"/>
        </w:rPr>
        <w:t>苍南县人民医院</w:t>
      </w:r>
      <w:r>
        <w:rPr>
          <w:rFonts w:ascii="宋体" w:hAnsi="宋体" w:cs="宋体" w:hint="eastAsia"/>
          <w:szCs w:val="21"/>
        </w:rPr>
        <w:t>，建设资金来自业主自筹，项目出资比例为</w:t>
      </w:r>
      <w:bookmarkStart w:id="1" w:name="EBa011a409f29f4c848b3d3b49e0cec1cd"/>
      <w:r>
        <w:rPr>
          <w:rFonts w:ascii="宋体" w:hAnsi="宋体" w:cs="宋体" w:hint="eastAsia"/>
          <w:szCs w:val="21"/>
        </w:rPr>
        <w:t>100</w:t>
      </w:r>
      <w:bookmarkEnd w:id="1"/>
      <w:r>
        <w:rPr>
          <w:rFonts w:ascii="宋体" w:hAnsi="宋体" w:cs="宋体" w:hint="eastAsia"/>
          <w:szCs w:val="21"/>
        </w:rPr>
        <w:t>%。项目已具备招标条件，现对该项目的施工进行</w:t>
      </w:r>
      <w:r>
        <w:rPr>
          <w:rFonts w:ascii="宋体" w:hAnsi="宋体" w:cs="宋体" w:hint="eastAsia"/>
          <w:b/>
          <w:szCs w:val="21"/>
        </w:rPr>
        <w:t>公开招标</w:t>
      </w:r>
      <w:r>
        <w:rPr>
          <w:rFonts w:ascii="宋体" w:hAnsi="宋体" w:cs="宋体" w:hint="eastAsia"/>
          <w:szCs w:val="21"/>
        </w:rPr>
        <w:t>。</w:t>
      </w:r>
    </w:p>
    <w:p w14:paraId="3EE8CC30" w14:textId="77777777" w:rsidR="009B2038" w:rsidRDefault="009B2038" w:rsidP="009B2038">
      <w:pPr>
        <w:pStyle w:val="2TimesNewRoman5020"/>
        <w:keepNext w:val="0"/>
        <w:keepLines w:val="0"/>
        <w:spacing w:before="0" w:line="360" w:lineRule="auto"/>
        <w:ind w:firstLine="318"/>
      </w:pPr>
      <w:r>
        <w:rPr>
          <w:rFonts w:hint="eastAsia"/>
        </w:rPr>
        <w:t xml:space="preserve">2. </w:t>
      </w:r>
      <w:r>
        <w:rPr>
          <w:rFonts w:hint="eastAsia"/>
        </w:rPr>
        <w:t>项目概况与招标范围</w:t>
      </w:r>
    </w:p>
    <w:p w14:paraId="03EE16B9" w14:textId="77777777" w:rsidR="009B2038" w:rsidRDefault="009B2038" w:rsidP="009B2038">
      <w:pPr>
        <w:spacing w:line="360" w:lineRule="auto"/>
        <w:ind w:firstLineChars="200" w:firstLine="420"/>
        <w:rPr>
          <w:rFonts w:ascii="宋体" w:hAnsi="宋体" w:cs="宋体" w:hint="eastAsia"/>
          <w:i/>
          <w:szCs w:val="21"/>
          <w:u w:val="single"/>
        </w:rPr>
      </w:pPr>
      <w:bookmarkStart w:id="2" w:name="EB6f8530d83bb544bf9e13ceae402f5367"/>
      <w:r>
        <w:rPr>
          <w:rFonts w:ascii="宋体" w:hAnsi="宋体" w:cs="宋体" w:hint="eastAsia"/>
          <w:szCs w:val="21"/>
        </w:rPr>
        <w:t>2.1</w:t>
      </w:r>
      <w:r>
        <w:rPr>
          <w:rFonts w:ascii="宋体" w:hAnsi="宋体" w:cs="宋体" w:hint="eastAsia"/>
          <w:szCs w:val="21"/>
          <w:highlight w:val="white"/>
        </w:rPr>
        <w:t>本工程投资约16万元，招标范围为施工图范围内的工程具体以工程量清单及施工图纸为准。</w:t>
      </w:r>
      <w:r>
        <w:rPr>
          <w:rFonts w:ascii="宋体" w:hAnsi="宋体" w:cs="宋体" w:hint="eastAsia"/>
          <w:szCs w:val="21"/>
        </w:rPr>
        <w:t>本工程计划工期为</w:t>
      </w:r>
      <w:r>
        <w:rPr>
          <w:rFonts w:ascii="宋体" w:hAnsi="宋体" w:cs="宋体" w:hint="eastAsia"/>
          <w:sz w:val="22"/>
          <w:u w:val="single"/>
        </w:rPr>
        <w:t>30日历天</w:t>
      </w:r>
      <w:r>
        <w:rPr>
          <w:rFonts w:ascii="宋体" w:hAnsi="宋体" w:cs="宋体" w:hint="eastAsia"/>
          <w:szCs w:val="21"/>
        </w:rPr>
        <w:t>，建设地点为苍南县人民医院。</w:t>
      </w:r>
    </w:p>
    <w:p w14:paraId="5FEA5D0B" w14:textId="77777777" w:rsidR="009B2038" w:rsidRDefault="009B2038" w:rsidP="009B2038">
      <w:pPr>
        <w:spacing w:line="360" w:lineRule="auto"/>
        <w:ind w:firstLineChars="200" w:firstLine="420"/>
        <w:rPr>
          <w:rFonts w:ascii="宋体" w:hAnsi="宋体" w:cs="宋体" w:hint="eastAsia"/>
          <w:szCs w:val="21"/>
        </w:rPr>
      </w:pPr>
      <w:r>
        <w:rPr>
          <w:rFonts w:ascii="宋体" w:hAnsi="宋体" w:cs="宋体" w:hint="eastAsia"/>
          <w:szCs w:val="21"/>
        </w:rPr>
        <w:t>2.2质量要求：合格</w:t>
      </w:r>
      <w:bookmarkEnd w:id="2"/>
      <w:r>
        <w:rPr>
          <w:rFonts w:ascii="宋体" w:hAnsi="宋体" w:cs="宋体" w:hint="eastAsia"/>
          <w:szCs w:val="21"/>
        </w:rPr>
        <w:t>。</w:t>
      </w:r>
    </w:p>
    <w:p w14:paraId="3D0064C9" w14:textId="77777777" w:rsidR="009B2038" w:rsidRDefault="009B2038" w:rsidP="009B2038">
      <w:pPr>
        <w:pStyle w:val="2TimesNewRoman5020"/>
        <w:keepNext w:val="0"/>
        <w:keepLines w:val="0"/>
        <w:spacing w:before="0" w:line="360" w:lineRule="auto"/>
        <w:ind w:firstLine="318"/>
      </w:pPr>
      <w:r>
        <w:rPr>
          <w:rFonts w:hint="eastAsia"/>
        </w:rPr>
        <w:t xml:space="preserve">3. </w:t>
      </w:r>
      <w:r>
        <w:rPr>
          <w:rFonts w:hint="eastAsia"/>
        </w:rPr>
        <w:t>投标人资格要求</w:t>
      </w:r>
    </w:p>
    <w:p w14:paraId="53273B2D" w14:textId="77777777" w:rsidR="009B2038" w:rsidRPr="002B306A" w:rsidRDefault="009B2038" w:rsidP="009B2038">
      <w:pPr>
        <w:autoSpaceDE w:val="0"/>
        <w:autoSpaceDN w:val="0"/>
        <w:adjustRightInd w:val="0"/>
        <w:spacing w:line="360" w:lineRule="auto"/>
        <w:ind w:firstLineChars="200" w:firstLine="420"/>
        <w:rPr>
          <w:rFonts w:ascii="宋体" w:hAnsi="宋体" w:cs="宋体" w:hint="eastAsia"/>
          <w:szCs w:val="21"/>
        </w:rPr>
      </w:pPr>
      <w:r>
        <w:rPr>
          <w:rFonts w:ascii="宋体" w:hAnsi="宋体" w:cs="宋体" w:hint="eastAsia"/>
          <w:szCs w:val="21"/>
        </w:rPr>
        <w:t>3.1 本次招标要求投标人须具备：</w:t>
      </w:r>
      <w:bookmarkStart w:id="3" w:name="EBd863eb7d040d4e50b4619ca88c55c989"/>
      <w:r w:rsidRPr="002B306A">
        <w:rPr>
          <w:rFonts w:ascii="宋体" w:hAnsi="宋体" w:cs="Arial" w:hint="eastAsia"/>
          <w:b/>
          <w:bCs/>
          <w:szCs w:val="21"/>
        </w:rPr>
        <w:t>按建设部颁发的建市【2014】159号《建筑业企业资质标准》要求取得建筑工程施工总承包三级及以上资质（对应资质应在“浙江省建筑市场监管公共服务系统”上资质动态核查结果处于“合格”状态），并在人员、设备、资金等方面具有相应的施工能力；项目负责人：建筑工程专业二级及以上注册建造师执业资格</w:t>
      </w:r>
      <w:r w:rsidRPr="002B306A">
        <w:rPr>
          <w:rFonts w:hAnsi="宋体" w:hint="eastAsia"/>
          <w:b/>
          <w:bCs/>
          <w:szCs w:val="21"/>
          <w:highlight w:val="white"/>
        </w:rPr>
        <w:t>同时具有“三类人员”安全生产考核</w:t>
      </w:r>
      <w:r w:rsidRPr="002B306A">
        <w:rPr>
          <w:rFonts w:hAnsi="宋体" w:hint="eastAsia"/>
          <w:b/>
          <w:bCs/>
          <w:szCs w:val="21"/>
          <w:highlight w:val="white"/>
        </w:rPr>
        <w:t>B</w:t>
      </w:r>
      <w:r w:rsidRPr="002B306A">
        <w:rPr>
          <w:rFonts w:hAnsi="宋体" w:hint="eastAsia"/>
          <w:b/>
          <w:bCs/>
          <w:szCs w:val="21"/>
          <w:highlight w:val="white"/>
        </w:rPr>
        <w:t>类合格证</w:t>
      </w:r>
      <w:bookmarkEnd w:id="3"/>
      <w:r w:rsidRPr="002B306A">
        <w:rPr>
          <w:rFonts w:ascii="宋体" w:hAnsi="宋体" w:cs="宋体" w:hint="eastAsia"/>
          <w:b/>
          <w:bCs/>
          <w:szCs w:val="21"/>
          <w:highlight w:val="white"/>
        </w:rPr>
        <w:t>，并无在建工程</w:t>
      </w:r>
      <w:r w:rsidRPr="002B306A">
        <w:rPr>
          <w:rFonts w:ascii="宋体" w:hAnsi="宋体" w:cs="Arial" w:hint="eastAsia"/>
          <w:b/>
          <w:bCs/>
          <w:szCs w:val="21"/>
        </w:rPr>
        <w:t>。</w:t>
      </w:r>
    </w:p>
    <w:p w14:paraId="2316041E" w14:textId="77777777" w:rsidR="009B2038" w:rsidRPr="002B306A" w:rsidRDefault="009B2038" w:rsidP="009B2038">
      <w:pPr>
        <w:autoSpaceDE w:val="0"/>
        <w:autoSpaceDN w:val="0"/>
        <w:adjustRightInd w:val="0"/>
        <w:spacing w:line="360" w:lineRule="auto"/>
        <w:ind w:firstLineChars="200" w:firstLine="420"/>
        <w:rPr>
          <w:rFonts w:ascii="宋体" w:hAnsi="宋体" w:cs="宋体" w:hint="eastAsia"/>
          <w:szCs w:val="21"/>
        </w:rPr>
      </w:pPr>
      <w:r w:rsidRPr="002B306A">
        <w:rPr>
          <w:rFonts w:ascii="宋体" w:hAnsi="宋体" w:cs="宋体" w:hint="eastAsia"/>
          <w:szCs w:val="21"/>
        </w:rPr>
        <w:t>3.2 本次招标</w:t>
      </w:r>
      <w:bookmarkStart w:id="4" w:name="EBa46c2573ca1e4c369583a4e27a7cff96"/>
      <w:r w:rsidRPr="002B306A">
        <w:rPr>
          <w:rFonts w:ascii="宋体" w:hAnsi="宋体" w:cs="宋体" w:hint="eastAsia"/>
          <w:szCs w:val="21"/>
        </w:rPr>
        <w:t>不接受</w:t>
      </w:r>
      <w:bookmarkEnd w:id="4"/>
      <w:r w:rsidRPr="002B306A">
        <w:rPr>
          <w:rFonts w:ascii="宋体" w:hAnsi="宋体" w:cs="宋体" w:hint="eastAsia"/>
          <w:szCs w:val="21"/>
        </w:rPr>
        <w:t>联合体投标。联合体投标的，应满足下列要求：</w:t>
      </w:r>
      <w:bookmarkStart w:id="5" w:name="EBff12c8b2c8eb41dd848a99b6f19a0520"/>
      <w:r w:rsidRPr="002B306A">
        <w:rPr>
          <w:rFonts w:ascii="宋体" w:hAnsi="宋体" w:cs="宋体" w:hint="eastAsia"/>
          <w:szCs w:val="21"/>
        </w:rPr>
        <w:t>/</w:t>
      </w:r>
      <w:bookmarkEnd w:id="5"/>
      <w:r w:rsidRPr="002B306A">
        <w:rPr>
          <w:rFonts w:ascii="宋体" w:hAnsi="宋体" w:cs="宋体" w:hint="eastAsia"/>
          <w:szCs w:val="21"/>
        </w:rPr>
        <w:t>。</w:t>
      </w:r>
    </w:p>
    <w:p w14:paraId="1EA8B36A" w14:textId="77777777" w:rsidR="009B2038" w:rsidRDefault="009B2038" w:rsidP="009B2038">
      <w:pPr>
        <w:autoSpaceDE w:val="0"/>
        <w:autoSpaceDN w:val="0"/>
        <w:adjustRightInd w:val="0"/>
        <w:spacing w:line="288" w:lineRule="auto"/>
        <w:ind w:firstLineChars="200" w:firstLine="420"/>
        <w:rPr>
          <w:szCs w:val="21"/>
        </w:rPr>
      </w:pPr>
      <w:r>
        <w:rPr>
          <w:rFonts w:ascii="宋体" w:hAnsi="宋体" w:cs="宋体" w:hint="eastAsia"/>
          <w:szCs w:val="21"/>
        </w:rPr>
        <w:t>3.3</w:t>
      </w:r>
      <w:r>
        <w:rPr>
          <w:szCs w:val="21"/>
        </w:rPr>
        <w:t xml:space="preserve"> </w:t>
      </w:r>
      <w:r>
        <w:rPr>
          <w:szCs w:val="21"/>
        </w:rPr>
        <w:t>其他要求：</w:t>
      </w:r>
      <w:r>
        <w:rPr>
          <w:rFonts w:ascii="宋体" w:hAnsi="宋体" w:cs="宋体" w:hint="eastAsia"/>
          <w:bCs/>
          <w:szCs w:val="21"/>
        </w:rPr>
        <w:t>①在投标截止时间前，投标人未被人民法院列入限制失信被执行人投标资格名单的企业。②</w:t>
      </w:r>
      <w:r>
        <w:rPr>
          <w:rFonts w:ascii="宋体" w:hAnsi="宋体" w:hint="eastAsia"/>
          <w:szCs w:val="21"/>
        </w:rPr>
        <w:t>浙江省外投标人必须持有《外省企业进入浙江省承接业务登记备案证明》且在有效期内或提供“浙江省建筑市场监管公共服务系统” 对外发布的</w:t>
      </w:r>
      <w:proofErr w:type="gramStart"/>
      <w:r>
        <w:rPr>
          <w:rFonts w:ascii="宋体" w:hAnsi="宋体" w:hint="eastAsia"/>
          <w:szCs w:val="21"/>
        </w:rPr>
        <w:t>进浙企业</w:t>
      </w:r>
      <w:proofErr w:type="gramEnd"/>
      <w:r>
        <w:rPr>
          <w:rFonts w:ascii="宋体" w:hAnsi="宋体" w:hint="eastAsia"/>
          <w:szCs w:val="21"/>
        </w:rPr>
        <w:t>备案列表查询（含投标人）网页截图。</w:t>
      </w:r>
    </w:p>
    <w:p w14:paraId="48F7AC0B" w14:textId="77777777" w:rsidR="009B2038" w:rsidRDefault="009B2038" w:rsidP="009B2038">
      <w:pPr>
        <w:pStyle w:val="2TimesNewRoman5020"/>
        <w:keepNext w:val="0"/>
        <w:keepLines w:val="0"/>
        <w:spacing w:before="0" w:line="360" w:lineRule="auto"/>
        <w:ind w:firstLine="318"/>
      </w:pPr>
      <w:r>
        <w:rPr>
          <w:rFonts w:hint="eastAsia"/>
        </w:rPr>
        <w:t xml:space="preserve">4. </w:t>
      </w:r>
      <w:r>
        <w:rPr>
          <w:rFonts w:hint="eastAsia"/>
        </w:rPr>
        <w:t>招标文件的获取</w:t>
      </w:r>
    </w:p>
    <w:p w14:paraId="60900739" w14:textId="707110F1" w:rsidR="009B2038" w:rsidRPr="005528D0" w:rsidRDefault="009B2038" w:rsidP="009B2038">
      <w:pPr>
        <w:snapToGrid w:val="0"/>
        <w:spacing w:line="336" w:lineRule="auto"/>
        <w:ind w:firstLineChars="221" w:firstLine="464"/>
        <w:rPr>
          <w:rFonts w:ascii="宋体" w:hAnsi="宋体" w:cs="Arial" w:hint="eastAsia"/>
          <w:szCs w:val="21"/>
        </w:rPr>
      </w:pPr>
      <w:r w:rsidRPr="005528D0">
        <w:rPr>
          <w:rFonts w:ascii="宋体" w:hAnsi="宋体" w:cs="Arial" w:hint="eastAsia"/>
          <w:szCs w:val="21"/>
        </w:rPr>
        <w:t>4.1 凡有意参加投标者，请于本公告发布之日起至本项目投标截止时间前向招标代理公司购买招标文件；投标人提</w:t>
      </w:r>
      <w:proofErr w:type="gramStart"/>
      <w:r w:rsidRPr="005528D0">
        <w:rPr>
          <w:rFonts w:ascii="宋体" w:hAnsi="宋体" w:cs="Arial" w:hint="eastAsia"/>
          <w:szCs w:val="21"/>
        </w:rPr>
        <w:t>疑</w:t>
      </w:r>
      <w:proofErr w:type="gramEnd"/>
      <w:r w:rsidRPr="005528D0">
        <w:rPr>
          <w:rFonts w:ascii="宋体" w:hAnsi="宋体" w:cs="Arial" w:hint="eastAsia"/>
          <w:szCs w:val="21"/>
        </w:rPr>
        <w:t>以书面形式送达代理单位。</w:t>
      </w:r>
    </w:p>
    <w:p w14:paraId="1071FEC2" w14:textId="77777777" w:rsidR="009B2038" w:rsidRPr="005528D0" w:rsidRDefault="009B2038" w:rsidP="009B2038">
      <w:pPr>
        <w:snapToGrid w:val="0"/>
        <w:spacing w:line="336" w:lineRule="auto"/>
        <w:ind w:firstLineChars="221" w:firstLine="464"/>
        <w:rPr>
          <w:rFonts w:ascii="宋体" w:hAnsi="宋体" w:cs="Arial" w:hint="eastAsia"/>
          <w:szCs w:val="21"/>
        </w:rPr>
      </w:pPr>
      <w:r w:rsidRPr="005528D0">
        <w:rPr>
          <w:rFonts w:ascii="宋体" w:hAnsi="宋体" w:cs="Arial" w:hint="eastAsia"/>
          <w:szCs w:val="21"/>
        </w:rPr>
        <w:t>4.2 报名/发售时间：截止至202</w:t>
      </w:r>
      <w:r>
        <w:rPr>
          <w:rFonts w:ascii="宋体" w:hAnsi="宋体" w:cs="Arial" w:hint="eastAsia"/>
          <w:szCs w:val="21"/>
        </w:rPr>
        <w:t>5</w:t>
      </w:r>
      <w:r w:rsidRPr="005528D0">
        <w:rPr>
          <w:rFonts w:ascii="宋体" w:hAnsi="宋体" w:cs="Arial" w:hint="eastAsia"/>
          <w:szCs w:val="21"/>
        </w:rPr>
        <w:t>年</w:t>
      </w:r>
      <w:r>
        <w:rPr>
          <w:rFonts w:ascii="宋体" w:hAnsi="宋体" w:cs="Arial" w:hint="eastAsia"/>
          <w:szCs w:val="21"/>
        </w:rPr>
        <w:t>12</w:t>
      </w:r>
      <w:r w:rsidRPr="005528D0">
        <w:rPr>
          <w:rFonts w:ascii="宋体" w:hAnsi="宋体" w:cs="Arial" w:hint="eastAsia"/>
          <w:szCs w:val="21"/>
        </w:rPr>
        <w:t>月</w:t>
      </w:r>
      <w:r>
        <w:rPr>
          <w:rFonts w:ascii="宋体" w:hAnsi="宋体" w:cs="Arial" w:hint="eastAsia"/>
          <w:szCs w:val="21"/>
        </w:rPr>
        <w:t>26</w:t>
      </w:r>
      <w:r w:rsidRPr="005528D0">
        <w:rPr>
          <w:rFonts w:ascii="宋体" w:hAnsi="宋体" w:cs="Arial" w:hint="eastAsia"/>
          <w:szCs w:val="21"/>
        </w:rPr>
        <w:t>日16:30(双休日及法定节假日除外)上午：9:30-11:30，下午：14:30-16:30。</w:t>
      </w:r>
    </w:p>
    <w:p w14:paraId="00472548" w14:textId="77777777" w:rsidR="009B2038" w:rsidRPr="005528D0" w:rsidRDefault="009B2038" w:rsidP="009B2038">
      <w:pPr>
        <w:snapToGrid w:val="0"/>
        <w:spacing w:line="336" w:lineRule="auto"/>
        <w:ind w:firstLineChars="221" w:firstLine="464"/>
        <w:rPr>
          <w:rFonts w:ascii="宋体" w:hAnsi="宋体" w:cs="Arial" w:hint="eastAsia"/>
          <w:szCs w:val="21"/>
        </w:rPr>
      </w:pPr>
      <w:r w:rsidRPr="005528D0">
        <w:rPr>
          <w:rFonts w:ascii="宋体" w:hAnsi="宋体" w:cs="Arial" w:hint="eastAsia"/>
          <w:szCs w:val="21"/>
        </w:rPr>
        <w:t>4.3 获取招标文件地址：苍南县灵溪镇</w:t>
      </w:r>
      <w:r>
        <w:rPr>
          <w:rFonts w:ascii="宋体" w:hAnsi="宋体" w:cs="Arial" w:hint="eastAsia"/>
          <w:szCs w:val="21"/>
        </w:rPr>
        <w:t>新欧小微园9幢202-2室</w:t>
      </w:r>
      <w:r w:rsidRPr="005528D0">
        <w:rPr>
          <w:rFonts w:ascii="宋体" w:hAnsi="宋体" w:cs="Arial" w:hint="eastAsia"/>
          <w:szCs w:val="21"/>
        </w:rPr>
        <w:t>。</w:t>
      </w:r>
    </w:p>
    <w:p w14:paraId="446DF59A" w14:textId="77777777" w:rsidR="009B2038" w:rsidRPr="005528D0" w:rsidRDefault="009B2038" w:rsidP="009B2038">
      <w:pPr>
        <w:snapToGrid w:val="0"/>
        <w:spacing w:line="336" w:lineRule="auto"/>
        <w:ind w:firstLineChars="221" w:firstLine="464"/>
        <w:rPr>
          <w:rFonts w:ascii="宋体" w:hAnsi="宋体" w:cs="Arial" w:hint="eastAsia"/>
          <w:szCs w:val="21"/>
        </w:rPr>
      </w:pPr>
      <w:r w:rsidRPr="005528D0">
        <w:rPr>
          <w:rFonts w:ascii="宋体" w:hAnsi="宋体" w:cs="Arial" w:hint="eastAsia"/>
          <w:szCs w:val="21"/>
        </w:rPr>
        <w:t>4.4 获取招标文件方式：现场获取或电话联系获取。</w:t>
      </w:r>
    </w:p>
    <w:p w14:paraId="4973E27F" w14:textId="77777777" w:rsidR="009B2038" w:rsidRDefault="009B2038" w:rsidP="009B2038">
      <w:pPr>
        <w:pStyle w:val="2TimesNewRoman5020"/>
        <w:keepNext w:val="0"/>
        <w:keepLines w:val="0"/>
        <w:spacing w:before="0" w:line="360" w:lineRule="auto"/>
        <w:ind w:firstLine="318"/>
      </w:pPr>
      <w:r>
        <w:rPr>
          <w:rFonts w:hint="eastAsia"/>
        </w:rPr>
        <w:t xml:space="preserve">5. </w:t>
      </w:r>
      <w:r>
        <w:rPr>
          <w:rFonts w:hint="eastAsia"/>
        </w:rPr>
        <w:t>投标文件的递交</w:t>
      </w:r>
    </w:p>
    <w:p w14:paraId="7DC50A49" w14:textId="77777777" w:rsidR="009B2038" w:rsidRDefault="009B2038" w:rsidP="009B2038">
      <w:pPr>
        <w:tabs>
          <w:tab w:val="left" w:pos="360"/>
        </w:tabs>
        <w:spacing w:line="360" w:lineRule="auto"/>
        <w:ind w:firstLineChars="200" w:firstLine="420"/>
        <w:rPr>
          <w:rFonts w:ascii="宋体" w:hAnsi="宋体" w:cs="宋体" w:hint="eastAsia"/>
          <w:szCs w:val="21"/>
        </w:rPr>
      </w:pPr>
      <w:r>
        <w:rPr>
          <w:rFonts w:ascii="宋体" w:hAnsi="宋体" w:cs="宋体" w:hint="eastAsia"/>
          <w:szCs w:val="21"/>
        </w:rPr>
        <w:lastRenderedPageBreak/>
        <w:t>5.1 投标文件递交的截止时间（投标截止时间，下同）为2025年12月30日15时00分，地点为苍南县人民医院行政楼3楼会议室。</w:t>
      </w:r>
    </w:p>
    <w:p w14:paraId="0B287ECB" w14:textId="77777777" w:rsidR="009B2038" w:rsidRDefault="009B2038" w:rsidP="009B2038">
      <w:pPr>
        <w:tabs>
          <w:tab w:val="left" w:pos="360"/>
        </w:tabs>
        <w:spacing w:line="360" w:lineRule="auto"/>
        <w:ind w:firstLineChars="200" w:firstLine="420"/>
        <w:rPr>
          <w:rFonts w:ascii="宋体" w:hAnsi="宋体" w:cs="宋体" w:hint="eastAsia"/>
          <w:szCs w:val="21"/>
        </w:rPr>
      </w:pPr>
      <w:r>
        <w:rPr>
          <w:rFonts w:ascii="宋体" w:hAnsi="宋体" w:cs="宋体" w:hint="eastAsia"/>
          <w:szCs w:val="21"/>
        </w:rPr>
        <w:t>5.2 逾期送达的或者未送达指定地点的投标文件，招标人不予受理。</w:t>
      </w:r>
    </w:p>
    <w:p w14:paraId="2B94F75B" w14:textId="77777777" w:rsidR="009B2038" w:rsidRDefault="009B2038" w:rsidP="009B2038">
      <w:pPr>
        <w:tabs>
          <w:tab w:val="left" w:pos="360"/>
        </w:tabs>
        <w:spacing w:line="360" w:lineRule="auto"/>
        <w:ind w:firstLineChars="200" w:firstLine="420"/>
        <w:rPr>
          <w:rFonts w:ascii="宋体" w:hAnsi="宋体" w:cs="宋体" w:hint="eastAsia"/>
          <w:szCs w:val="21"/>
        </w:rPr>
      </w:pPr>
      <w:r>
        <w:rPr>
          <w:rFonts w:ascii="宋体" w:hAnsi="宋体" w:cs="宋体" w:hint="eastAsia"/>
          <w:szCs w:val="21"/>
        </w:rPr>
        <w:t>5.3 提问时间：2025年12月29日上午12时之前。</w:t>
      </w:r>
    </w:p>
    <w:p w14:paraId="0CE22E16" w14:textId="77777777" w:rsidR="009B2038" w:rsidRDefault="009B2038" w:rsidP="009B2038">
      <w:pPr>
        <w:tabs>
          <w:tab w:val="left" w:pos="360"/>
        </w:tabs>
        <w:spacing w:line="360" w:lineRule="auto"/>
        <w:ind w:firstLineChars="200" w:firstLine="420"/>
        <w:rPr>
          <w:rFonts w:ascii="宋体" w:hAnsi="宋体" w:cs="宋体" w:hint="eastAsia"/>
          <w:szCs w:val="21"/>
        </w:rPr>
      </w:pPr>
      <w:r>
        <w:rPr>
          <w:rFonts w:ascii="宋体" w:hAnsi="宋体" w:cs="宋体" w:hint="eastAsia"/>
          <w:szCs w:val="21"/>
        </w:rPr>
        <w:t>5.4 答疑时间：2025年12月29日下午17时之前。</w:t>
      </w:r>
    </w:p>
    <w:p w14:paraId="5C0EB52B" w14:textId="77777777" w:rsidR="009B2038" w:rsidRDefault="009B2038" w:rsidP="009B2038">
      <w:pPr>
        <w:pStyle w:val="2TimesNewRoman5020"/>
        <w:keepNext w:val="0"/>
        <w:keepLines w:val="0"/>
        <w:spacing w:before="0" w:line="360" w:lineRule="auto"/>
        <w:ind w:firstLine="318"/>
      </w:pPr>
      <w:r>
        <w:rPr>
          <w:rFonts w:hint="eastAsia"/>
        </w:rPr>
        <w:t xml:space="preserve">6. </w:t>
      </w:r>
      <w:r>
        <w:rPr>
          <w:rFonts w:hint="eastAsia"/>
        </w:rPr>
        <w:t>开标时间：</w:t>
      </w:r>
    </w:p>
    <w:p w14:paraId="3B490EC9" w14:textId="77777777" w:rsidR="009B2038" w:rsidRDefault="009B2038" w:rsidP="009B2038">
      <w:pPr>
        <w:tabs>
          <w:tab w:val="left" w:pos="360"/>
        </w:tabs>
        <w:spacing w:line="360" w:lineRule="auto"/>
        <w:ind w:firstLineChars="200" w:firstLine="420"/>
        <w:rPr>
          <w:rFonts w:ascii="宋体" w:hAnsi="宋体" w:cs="宋体" w:hint="eastAsia"/>
          <w:szCs w:val="21"/>
        </w:rPr>
      </w:pPr>
      <w:r>
        <w:rPr>
          <w:rFonts w:ascii="宋体" w:hAnsi="宋体" w:cs="宋体" w:hint="eastAsia"/>
          <w:szCs w:val="21"/>
        </w:rPr>
        <w:t>2025年12月30日15时00分</w:t>
      </w:r>
    </w:p>
    <w:p w14:paraId="7CC8F887" w14:textId="77777777" w:rsidR="009B2038" w:rsidRDefault="009B2038" w:rsidP="009B2038">
      <w:pPr>
        <w:pStyle w:val="2TimesNewRoman5020"/>
        <w:keepNext w:val="0"/>
        <w:keepLines w:val="0"/>
        <w:numPr>
          <w:ilvl w:val="0"/>
          <w:numId w:val="1"/>
        </w:numPr>
        <w:spacing w:before="0" w:line="360" w:lineRule="auto"/>
        <w:ind w:firstLine="318"/>
      </w:pPr>
      <w:r>
        <w:rPr>
          <w:rFonts w:hint="eastAsia"/>
        </w:rPr>
        <w:t>发布公告的媒介</w:t>
      </w:r>
    </w:p>
    <w:p w14:paraId="44F34622" w14:textId="0C9FBBF7" w:rsidR="009B2038" w:rsidRDefault="009B2038" w:rsidP="009B2038">
      <w:pPr>
        <w:spacing w:line="336" w:lineRule="auto"/>
        <w:ind w:firstLineChars="200" w:firstLine="420"/>
      </w:pPr>
      <w:r>
        <w:rPr>
          <w:rFonts w:hint="eastAsia"/>
        </w:rPr>
        <w:t>本次招标公告在苍南县人民医院</w:t>
      </w:r>
      <w:r w:rsidR="005F64B0">
        <w:rPr>
          <w:rFonts w:hint="eastAsia"/>
        </w:rPr>
        <w:t>官网</w:t>
      </w:r>
      <w:r>
        <w:rPr>
          <w:rFonts w:hint="eastAsia"/>
        </w:rPr>
        <w:t>上发布。</w:t>
      </w:r>
    </w:p>
    <w:p w14:paraId="43D66031" w14:textId="77777777" w:rsidR="009B2038" w:rsidRDefault="009B2038" w:rsidP="009B2038">
      <w:pPr>
        <w:pStyle w:val="2TimesNewRoman5020"/>
        <w:keepNext w:val="0"/>
        <w:keepLines w:val="0"/>
        <w:spacing w:before="0" w:line="360" w:lineRule="auto"/>
        <w:ind w:firstLine="318"/>
      </w:pPr>
      <w:r>
        <w:rPr>
          <w:rFonts w:hint="eastAsia"/>
        </w:rPr>
        <w:t>8</w:t>
      </w:r>
      <w:r>
        <w:t>.</w:t>
      </w:r>
      <w:r>
        <w:rPr>
          <w:rFonts w:hint="eastAsia"/>
        </w:rPr>
        <w:t xml:space="preserve"> </w:t>
      </w:r>
      <w:r>
        <w:rPr>
          <w:rFonts w:hint="eastAsia"/>
        </w:rPr>
        <w:t>其他说明</w:t>
      </w:r>
    </w:p>
    <w:p w14:paraId="1235097A" w14:textId="77777777" w:rsidR="009B2038" w:rsidRDefault="009B2038" w:rsidP="009B2038">
      <w:pPr>
        <w:tabs>
          <w:tab w:val="left" w:pos="360"/>
        </w:tabs>
        <w:adjustRightInd w:val="0"/>
        <w:snapToGrid w:val="0"/>
        <w:spacing w:line="360" w:lineRule="auto"/>
        <w:ind w:firstLineChars="200" w:firstLine="420"/>
      </w:pPr>
      <w:r>
        <w:rPr>
          <w:rFonts w:ascii="宋体" w:hAnsi="宋体"/>
          <w:szCs w:val="21"/>
        </w:rPr>
        <w:t>为避免开标现场人员聚集，开标当天递交投标文件的投标人</w:t>
      </w:r>
      <w:r>
        <w:rPr>
          <w:rFonts w:ascii="宋体" w:hAnsi="宋体" w:hint="eastAsia"/>
          <w:szCs w:val="21"/>
        </w:rPr>
        <w:t>错时分批排队依次递交。各投标人需充分考虑时间风险，尽早抵达开标地点完成投标文件递交</w:t>
      </w:r>
      <w:r>
        <w:rPr>
          <w:rFonts w:ascii="宋体" w:hAnsi="宋体" w:hint="eastAsia"/>
          <w:b/>
          <w:szCs w:val="21"/>
        </w:rPr>
        <w:t>（自2025年12月30日14时00分起即可入场递交截止至下午15时00分，开标时间2025年12月30日15时00分，</w:t>
      </w:r>
      <w:proofErr w:type="gramStart"/>
      <w:r>
        <w:rPr>
          <w:rFonts w:ascii="宋体" w:hAnsi="宋体" w:hint="eastAsia"/>
          <w:b/>
          <w:szCs w:val="21"/>
        </w:rPr>
        <w:t>收标地址</w:t>
      </w:r>
      <w:proofErr w:type="gramEnd"/>
      <w:r>
        <w:rPr>
          <w:rFonts w:ascii="宋体" w:hAnsi="宋体" w:hint="eastAsia"/>
          <w:b/>
          <w:szCs w:val="21"/>
        </w:rPr>
        <w:t>为苍南县人民医院行政楼一楼大厅）</w:t>
      </w:r>
      <w:r>
        <w:rPr>
          <w:rFonts w:ascii="宋体" w:hAnsi="宋体" w:hint="eastAsia"/>
          <w:szCs w:val="21"/>
        </w:rPr>
        <w:t>。因投标人较晚抵达开标地点，遇到排队人数过多仍需等候递交等原因无法完成投标文件递交导致的后果，由投标人自行承担。</w:t>
      </w:r>
    </w:p>
    <w:p w14:paraId="17B94059" w14:textId="77777777" w:rsidR="009B2038" w:rsidRDefault="009B2038" w:rsidP="009B2038">
      <w:pPr>
        <w:pStyle w:val="2TimesNewRoman5020"/>
        <w:keepNext w:val="0"/>
        <w:keepLines w:val="0"/>
        <w:spacing w:before="0" w:line="360" w:lineRule="auto"/>
        <w:ind w:firstLineChars="100" w:firstLine="280"/>
      </w:pPr>
      <w:r>
        <w:rPr>
          <w:rFonts w:hint="eastAsia"/>
        </w:rPr>
        <w:t xml:space="preserve">9. </w:t>
      </w:r>
      <w:r>
        <w:rPr>
          <w:rFonts w:hint="eastAsia"/>
        </w:rPr>
        <w:t>联系方式</w:t>
      </w:r>
    </w:p>
    <w:p w14:paraId="38E6648F" w14:textId="77777777" w:rsidR="009B2038" w:rsidRDefault="009B2038" w:rsidP="009B2038">
      <w:pPr>
        <w:tabs>
          <w:tab w:val="left" w:pos="4200"/>
        </w:tabs>
        <w:topLinePunct/>
        <w:spacing w:line="360" w:lineRule="auto"/>
        <w:ind w:firstLineChars="200" w:firstLine="420"/>
        <w:rPr>
          <w:rFonts w:ascii="宋体" w:hAnsi="宋体" w:cs="宋体" w:hint="eastAsia"/>
          <w:szCs w:val="21"/>
        </w:rPr>
      </w:pPr>
      <w:r>
        <w:rPr>
          <w:rFonts w:ascii="宋体" w:hAnsi="宋体" w:cs="宋体" w:hint="eastAsia"/>
          <w:szCs w:val="21"/>
        </w:rPr>
        <w:t>招 标 人：苍南县人民医院</w:t>
      </w:r>
      <w:r>
        <w:rPr>
          <w:rFonts w:ascii="宋体" w:hAnsi="宋体" w:cs="宋体" w:hint="eastAsia"/>
          <w:szCs w:val="21"/>
        </w:rPr>
        <w:tab/>
      </w:r>
    </w:p>
    <w:p w14:paraId="79AC8DB3" w14:textId="77777777" w:rsidR="009B2038" w:rsidRDefault="009B2038" w:rsidP="009B2038">
      <w:pPr>
        <w:tabs>
          <w:tab w:val="left" w:pos="4200"/>
        </w:tabs>
        <w:topLinePunct/>
        <w:spacing w:line="360" w:lineRule="auto"/>
        <w:ind w:firstLineChars="200" w:firstLine="420"/>
        <w:rPr>
          <w:rFonts w:ascii="宋体" w:hAnsi="宋体" w:cs="宋体" w:hint="eastAsia"/>
          <w:szCs w:val="21"/>
        </w:rPr>
      </w:pPr>
      <w:r>
        <w:rPr>
          <w:rFonts w:ascii="宋体" w:hAnsi="宋体" w:cs="宋体" w:hint="eastAsia"/>
          <w:szCs w:val="21"/>
        </w:rPr>
        <w:t>联 系 人：李先生</w:t>
      </w:r>
      <w:r>
        <w:rPr>
          <w:rFonts w:ascii="宋体" w:hAnsi="宋体" w:cs="宋体" w:hint="eastAsia"/>
          <w:szCs w:val="21"/>
        </w:rPr>
        <w:tab/>
      </w:r>
    </w:p>
    <w:p w14:paraId="6BC4FE5E" w14:textId="77777777" w:rsidR="009B2038" w:rsidRDefault="009B2038" w:rsidP="009B2038">
      <w:pPr>
        <w:tabs>
          <w:tab w:val="left" w:pos="4200"/>
        </w:tabs>
        <w:topLinePunct/>
        <w:spacing w:line="360" w:lineRule="auto"/>
        <w:ind w:firstLineChars="200" w:firstLine="420"/>
        <w:rPr>
          <w:rFonts w:ascii="宋体" w:hAnsi="宋体" w:cs="宋体" w:hint="eastAsia"/>
          <w:szCs w:val="21"/>
        </w:rPr>
      </w:pPr>
      <w:r>
        <w:rPr>
          <w:rFonts w:ascii="宋体" w:hAnsi="宋体" w:cs="宋体" w:hint="eastAsia"/>
          <w:szCs w:val="21"/>
        </w:rPr>
        <w:t>电    话：</w:t>
      </w:r>
      <w:r w:rsidRPr="00F434AA">
        <w:rPr>
          <w:rFonts w:ascii="宋体" w:hAnsi="宋体" w:cs="宋体"/>
          <w:szCs w:val="21"/>
        </w:rPr>
        <w:t>15968854503</w:t>
      </w:r>
      <w:r>
        <w:rPr>
          <w:rFonts w:ascii="宋体" w:hAnsi="宋体" w:cs="宋体" w:hint="eastAsia"/>
          <w:szCs w:val="21"/>
        </w:rPr>
        <w:tab/>
      </w:r>
    </w:p>
    <w:p w14:paraId="7F5F3D2D" w14:textId="77777777" w:rsidR="009B2038" w:rsidRDefault="009B2038" w:rsidP="009B2038">
      <w:pPr>
        <w:tabs>
          <w:tab w:val="left" w:pos="4200"/>
        </w:tabs>
        <w:topLinePunct/>
        <w:spacing w:line="360" w:lineRule="auto"/>
        <w:ind w:firstLineChars="200" w:firstLine="420"/>
        <w:rPr>
          <w:rFonts w:ascii="宋体" w:hAnsi="宋体" w:cs="宋体" w:hint="eastAsia"/>
          <w:szCs w:val="21"/>
        </w:rPr>
      </w:pPr>
      <w:r>
        <w:rPr>
          <w:rFonts w:ascii="宋体" w:hAnsi="宋体" w:cs="宋体" w:hint="eastAsia"/>
          <w:szCs w:val="21"/>
        </w:rPr>
        <w:t>招标代理：</w:t>
      </w:r>
      <w:proofErr w:type="gramStart"/>
      <w:r>
        <w:rPr>
          <w:rFonts w:ascii="宋体" w:hAnsi="宋体" w:cs="宋体" w:hint="eastAsia"/>
          <w:szCs w:val="21"/>
        </w:rPr>
        <w:t>温州拓海工程</w:t>
      </w:r>
      <w:proofErr w:type="gramEnd"/>
      <w:r>
        <w:rPr>
          <w:rFonts w:ascii="宋体" w:hAnsi="宋体" w:cs="宋体" w:hint="eastAsia"/>
          <w:szCs w:val="21"/>
        </w:rPr>
        <w:t>管理有限公司</w:t>
      </w:r>
    </w:p>
    <w:p w14:paraId="03BAF03F" w14:textId="77777777" w:rsidR="009B2038" w:rsidRDefault="009B2038" w:rsidP="009B2038">
      <w:pPr>
        <w:tabs>
          <w:tab w:val="left" w:pos="4200"/>
        </w:tabs>
        <w:topLinePunct/>
        <w:spacing w:line="360" w:lineRule="auto"/>
        <w:ind w:firstLineChars="200" w:firstLine="420"/>
        <w:rPr>
          <w:rFonts w:ascii="宋体" w:hAnsi="宋体" w:cs="宋体" w:hint="eastAsia"/>
          <w:szCs w:val="21"/>
        </w:rPr>
      </w:pPr>
      <w:r>
        <w:rPr>
          <w:rFonts w:ascii="宋体" w:hAnsi="宋体" w:cs="宋体" w:hint="eastAsia"/>
          <w:szCs w:val="21"/>
        </w:rPr>
        <w:t>联 系 人：黄先生</w:t>
      </w:r>
    </w:p>
    <w:p w14:paraId="359F4EF8" w14:textId="77777777" w:rsidR="009B2038" w:rsidRDefault="009B2038" w:rsidP="009B2038">
      <w:pPr>
        <w:tabs>
          <w:tab w:val="left" w:pos="4200"/>
        </w:tabs>
        <w:topLinePunct/>
        <w:spacing w:line="360" w:lineRule="auto"/>
        <w:ind w:firstLineChars="200" w:firstLine="420"/>
        <w:rPr>
          <w:rFonts w:ascii="宋体" w:hAnsi="宋体" w:cs="宋体" w:hint="eastAsia"/>
          <w:szCs w:val="21"/>
        </w:rPr>
      </w:pPr>
      <w:r>
        <w:rPr>
          <w:rFonts w:ascii="宋体" w:hAnsi="宋体" w:cs="宋体" w:hint="eastAsia"/>
          <w:szCs w:val="21"/>
        </w:rPr>
        <w:t>电    话：13958755481</w:t>
      </w:r>
    </w:p>
    <w:p w14:paraId="3BA54EC5" w14:textId="77777777" w:rsidR="009B2038" w:rsidRDefault="009B2038" w:rsidP="009B2038">
      <w:pPr>
        <w:widowControl/>
        <w:tabs>
          <w:tab w:val="left" w:pos="482"/>
          <w:tab w:val="left" w:pos="1706"/>
          <w:tab w:val="left" w:pos="2183"/>
          <w:tab w:val="left" w:pos="4200"/>
          <w:tab w:val="left" w:pos="5585"/>
        </w:tabs>
        <w:spacing w:line="360" w:lineRule="auto"/>
        <w:ind w:firstLineChars="200" w:firstLine="420"/>
        <w:jc w:val="left"/>
        <w:rPr>
          <w:rFonts w:ascii="宋体" w:hAnsi="宋体" w:cs="宋体" w:hint="eastAsia"/>
          <w:szCs w:val="21"/>
        </w:rPr>
      </w:pPr>
    </w:p>
    <w:p w14:paraId="4FCBAAC4" w14:textId="77777777" w:rsidR="009B2038" w:rsidRDefault="009B2038" w:rsidP="009B2038">
      <w:pPr>
        <w:topLinePunct/>
        <w:spacing w:line="360" w:lineRule="auto"/>
        <w:ind w:firstLineChars="200" w:firstLine="420"/>
        <w:jc w:val="right"/>
        <w:rPr>
          <w:rFonts w:ascii="宋体" w:hAnsi="宋体" w:cs="宋体" w:hint="eastAsia"/>
          <w:szCs w:val="21"/>
        </w:rPr>
      </w:pPr>
    </w:p>
    <w:p w14:paraId="5362FAD1" w14:textId="77777777" w:rsidR="009B2038" w:rsidRDefault="009B2038" w:rsidP="009B2038">
      <w:pPr>
        <w:topLinePunct/>
        <w:spacing w:line="360" w:lineRule="auto"/>
        <w:ind w:firstLineChars="200" w:firstLine="420"/>
        <w:jc w:val="right"/>
        <w:rPr>
          <w:rFonts w:ascii="宋体" w:hAnsi="宋体" w:cs="宋体" w:hint="eastAsia"/>
          <w:szCs w:val="21"/>
        </w:rPr>
      </w:pPr>
    </w:p>
    <w:p w14:paraId="173D070F" w14:textId="77777777" w:rsidR="009B2038" w:rsidRDefault="009B2038" w:rsidP="009B2038">
      <w:pPr>
        <w:topLinePunct/>
        <w:spacing w:line="360" w:lineRule="auto"/>
        <w:ind w:firstLineChars="200" w:firstLine="420"/>
        <w:jc w:val="right"/>
        <w:rPr>
          <w:rFonts w:ascii="宋体" w:hAnsi="宋体" w:cs="宋体" w:hint="eastAsia"/>
          <w:szCs w:val="21"/>
        </w:rPr>
      </w:pPr>
    </w:p>
    <w:p w14:paraId="1B4489D7" w14:textId="77777777" w:rsidR="009B2038" w:rsidRDefault="009B2038" w:rsidP="009B2038">
      <w:pPr>
        <w:topLinePunct/>
        <w:spacing w:line="360" w:lineRule="auto"/>
        <w:ind w:firstLineChars="200" w:firstLine="420"/>
        <w:jc w:val="right"/>
        <w:rPr>
          <w:rFonts w:ascii="宋体" w:hAnsi="宋体" w:cs="宋体" w:hint="eastAsia"/>
          <w:szCs w:val="21"/>
        </w:rPr>
      </w:pPr>
      <w:r>
        <w:rPr>
          <w:rFonts w:ascii="宋体" w:hAnsi="宋体" w:cs="宋体" w:hint="eastAsia"/>
          <w:szCs w:val="21"/>
        </w:rPr>
        <w:t>苍南县人民医院</w:t>
      </w:r>
    </w:p>
    <w:p w14:paraId="2F68CA35" w14:textId="77777777" w:rsidR="009B2038" w:rsidRDefault="009B2038" w:rsidP="009B2038">
      <w:pPr>
        <w:topLinePunct/>
        <w:spacing w:line="360" w:lineRule="auto"/>
        <w:ind w:firstLineChars="200" w:firstLine="420"/>
        <w:jc w:val="right"/>
        <w:rPr>
          <w:rFonts w:ascii="宋体" w:hAnsi="宋体" w:cs="宋体" w:hint="eastAsia"/>
          <w:szCs w:val="21"/>
        </w:rPr>
      </w:pPr>
      <w:bookmarkStart w:id="6" w:name="EBaf101d191fb54840848948d5c669992d"/>
      <w:proofErr w:type="gramStart"/>
      <w:r>
        <w:rPr>
          <w:rFonts w:ascii="宋体" w:hAnsi="宋体" w:cs="宋体" w:hint="eastAsia"/>
          <w:szCs w:val="21"/>
        </w:rPr>
        <w:t>温州拓海工程</w:t>
      </w:r>
      <w:proofErr w:type="gramEnd"/>
      <w:r>
        <w:rPr>
          <w:rFonts w:ascii="宋体" w:hAnsi="宋体" w:cs="宋体" w:hint="eastAsia"/>
          <w:szCs w:val="21"/>
        </w:rPr>
        <w:t>管理有限公司</w:t>
      </w:r>
    </w:p>
    <w:p w14:paraId="1DE618E4" w14:textId="4ED4AB96" w:rsidR="00E872A0" w:rsidRPr="009B2038" w:rsidRDefault="009B2038" w:rsidP="009B2038">
      <w:pPr>
        <w:topLinePunct/>
        <w:spacing w:line="360" w:lineRule="auto"/>
        <w:ind w:firstLineChars="200" w:firstLine="420"/>
        <w:jc w:val="right"/>
        <w:rPr>
          <w:rFonts w:ascii="宋体" w:hAnsi="宋体" w:cs="宋体" w:hint="eastAsia"/>
          <w:szCs w:val="21"/>
        </w:rPr>
      </w:pPr>
      <w:r>
        <w:rPr>
          <w:rFonts w:ascii="宋体" w:hAnsi="宋体" w:cs="宋体" w:hint="eastAsia"/>
          <w:szCs w:val="21"/>
        </w:rPr>
        <w:t>2025年</w:t>
      </w:r>
      <w:bookmarkEnd w:id="6"/>
      <w:r>
        <w:rPr>
          <w:rFonts w:ascii="宋体" w:hAnsi="宋体" w:cs="宋体" w:hint="eastAsia"/>
          <w:szCs w:val="21"/>
        </w:rPr>
        <w:t>12月23日</w:t>
      </w:r>
      <w:bookmarkEnd w:id="0"/>
    </w:p>
    <w:sectPr w:rsidR="00E872A0" w:rsidRPr="009B20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1A6D" w14:textId="77777777" w:rsidR="00257363" w:rsidRDefault="00257363" w:rsidP="009B2038">
      <w:r>
        <w:separator/>
      </w:r>
    </w:p>
  </w:endnote>
  <w:endnote w:type="continuationSeparator" w:id="0">
    <w:p w14:paraId="2A639CF0" w14:textId="77777777" w:rsidR="00257363" w:rsidRDefault="00257363" w:rsidP="009B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90B9" w14:textId="77777777" w:rsidR="00257363" w:rsidRDefault="00257363" w:rsidP="009B2038">
      <w:r>
        <w:separator/>
      </w:r>
    </w:p>
  </w:footnote>
  <w:footnote w:type="continuationSeparator" w:id="0">
    <w:p w14:paraId="5D0B3FC0" w14:textId="77777777" w:rsidR="00257363" w:rsidRDefault="00257363" w:rsidP="009B2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DBD5ED"/>
    <w:multiLevelType w:val="singleLevel"/>
    <w:tmpl w:val="BEDBD5ED"/>
    <w:lvl w:ilvl="0">
      <w:start w:val="7"/>
      <w:numFmt w:val="decimal"/>
      <w:suff w:val="space"/>
      <w:lvlText w:val="%1."/>
      <w:lvlJc w:val="left"/>
    </w:lvl>
  </w:abstractNum>
  <w:num w:numId="1" w16cid:durableId="61317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87"/>
    <w:rsid w:val="000C6199"/>
    <w:rsid w:val="001C349A"/>
    <w:rsid w:val="00257363"/>
    <w:rsid w:val="004104BC"/>
    <w:rsid w:val="00533401"/>
    <w:rsid w:val="00553287"/>
    <w:rsid w:val="005F64B0"/>
    <w:rsid w:val="00635C87"/>
    <w:rsid w:val="009B2038"/>
    <w:rsid w:val="00A3700A"/>
    <w:rsid w:val="00BB4D27"/>
    <w:rsid w:val="00D55C31"/>
    <w:rsid w:val="00E8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44812"/>
  <w15:chartTrackingRefBased/>
  <w15:docId w15:val="{B6825CE9-F8A2-473F-8FAF-DC9F5558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038"/>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qFormat/>
    <w:rsid w:val="0055328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5328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5328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5328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5328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5328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5328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28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5328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5328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5328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5328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53287"/>
    <w:rPr>
      <w:rFonts w:cstheme="majorBidi"/>
      <w:color w:val="0F4761" w:themeColor="accent1" w:themeShade="BF"/>
      <w:sz w:val="28"/>
      <w:szCs w:val="28"/>
    </w:rPr>
  </w:style>
  <w:style w:type="character" w:customStyle="1" w:styleId="50">
    <w:name w:val="标题 5 字符"/>
    <w:basedOn w:val="a0"/>
    <w:link w:val="5"/>
    <w:uiPriority w:val="9"/>
    <w:semiHidden/>
    <w:rsid w:val="00553287"/>
    <w:rPr>
      <w:rFonts w:cstheme="majorBidi"/>
      <w:color w:val="0F4761" w:themeColor="accent1" w:themeShade="BF"/>
      <w:sz w:val="24"/>
    </w:rPr>
  </w:style>
  <w:style w:type="character" w:customStyle="1" w:styleId="60">
    <w:name w:val="标题 6 字符"/>
    <w:basedOn w:val="a0"/>
    <w:link w:val="6"/>
    <w:uiPriority w:val="9"/>
    <w:semiHidden/>
    <w:rsid w:val="00553287"/>
    <w:rPr>
      <w:rFonts w:cstheme="majorBidi"/>
      <w:b/>
      <w:bCs/>
      <w:color w:val="0F4761" w:themeColor="accent1" w:themeShade="BF"/>
    </w:rPr>
  </w:style>
  <w:style w:type="character" w:customStyle="1" w:styleId="70">
    <w:name w:val="标题 7 字符"/>
    <w:basedOn w:val="a0"/>
    <w:link w:val="7"/>
    <w:uiPriority w:val="9"/>
    <w:semiHidden/>
    <w:rsid w:val="00553287"/>
    <w:rPr>
      <w:rFonts w:cstheme="majorBidi"/>
      <w:b/>
      <w:bCs/>
      <w:color w:val="595959" w:themeColor="text1" w:themeTint="A6"/>
    </w:rPr>
  </w:style>
  <w:style w:type="character" w:customStyle="1" w:styleId="80">
    <w:name w:val="标题 8 字符"/>
    <w:basedOn w:val="a0"/>
    <w:link w:val="8"/>
    <w:uiPriority w:val="9"/>
    <w:semiHidden/>
    <w:rsid w:val="00553287"/>
    <w:rPr>
      <w:rFonts w:cstheme="majorBidi"/>
      <w:color w:val="595959" w:themeColor="text1" w:themeTint="A6"/>
    </w:rPr>
  </w:style>
  <w:style w:type="character" w:customStyle="1" w:styleId="90">
    <w:name w:val="标题 9 字符"/>
    <w:basedOn w:val="a0"/>
    <w:link w:val="9"/>
    <w:uiPriority w:val="9"/>
    <w:semiHidden/>
    <w:rsid w:val="00553287"/>
    <w:rPr>
      <w:rFonts w:eastAsiaTheme="majorEastAsia" w:cstheme="majorBidi"/>
      <w:color w:val="595959" w:themeColor="text1" w:themeTint="A6"/>
    </w:rPr>
  </w:style>
  <w:style w:type="paragraph" w:styleId="a3">
    <w:name w:val="Title"/>
    <w:basedOn w:val="a"/>
    <w:next w:val="a"/>
    <w:link w:val="a4"/>
    <w:uiPriority w:val="10"/>
    <w:qFormat/>
    <w:rsid w:val="005532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2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2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2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287"/>
    <w:pPr>
      <w:spacing w:before="160"/>
      <w:jc w:val="center"/>
    </w:pPr>
    <w:rPr>
      <w:i/>
      <w:iCs/>
      <w:color w:val="404040" w:themeColor="text1" w:themeTint="BF"/>
    </w:rPr>
  </w:style>
  <w:style w:type="character" w:customStyle="1" w:styleId="a8">
    <w:name w:val="引用 字符"/>
    <w:basedOn w:val="a0"/>
    <w:link w:val="a7"/>
    <w:uiPriority w:val="29"/>
    <w:rsid w:val="00553287"/>
    <w:rPr>
      <w:i/>
      <w:iCs/>
      <w:color w:val="404040" w:themeColor="text1" w:themeTint="BF"/>
    </w:rPr>
  </w:style>
  <w:style w:type="paragraph" w:styleId="a9">
    <w:name w:val="List Paragraph"/>
    <w:basedOn w:val="a"/>
    <w:uiPriority w:val="34"/>
    <w:qFormat/>
    <w:rsid w:val="00553287"/>
    <w:pPr>
      <w:ind w:left="720"/>
      <w:contextualSpacing/>
    </w:pPr>
  </w:style>
  <w:style w:type="character" w:styleId="aa">
    <w:name w:val="Intense Emphasis"/>
    <w:basedOn w:val="a0"/>
    <w:uiPriority w:val="21"/>
    <w:qFormat/>
    <w:rsid w:val="00553287"/>
    <w:rPr>
      <w:i/>
      <w:iCs/>
      <w:color w:val="0F4761" w:themeColor="accent1" w:themeShade="BF"/>
    </w:rPr>
  </w:style>
  <w:style w:type="paragraph" w:styleId="ab">
    <w:name w:val="Intense Quote"/>
    <w:basedOn w:val="a"/>
    <w:next w:val="a"/>
    <w:link w:val="ac"/>
    <w:uiPriority w:val="30"/>
    <w:qFormat/>
    <w:rsid w:val="00553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53287"/>
    <w:rPr>
      <w:i/>
      <w:iCs/>
      <w:color w:val="0F4761" w:themeColor="accent1" w:themeShade="BF"/>
    </w:rPr>
  </w:style>
  <w:style w:type="character" w:styleId="ad">
    <w:name w:val="Intense Reference"/>
    <w:basedOn w:val="a0"/>
    <w:uiPriority w:val="32"/>
    <w:qFormat/>
    <w:rsid w:val="00553287"/>
    <w:rPr>
      <w:b/>
      <w:bCs/>
      <w:smallCaps/>
      <w:color w:val="0F4761" w:themeColor="accent1" w:themeShade="BF"/>
      <w:spacing w:val="5"/>
    </w:rPr>
  </w:style>
  <w:style w:type="paragraph" w:styleId="ae">
    <w:name w:val="header"/>
    <w:basedOn w:val="a"/>
    <w:link w:val="af"/>
    <w:uiPriority w:val="99"/>
    <w:unhideWhenUsed/>
    <w:rsid w:val="009B2038"/>
    <w:pPr>
      <w:tabs>
        <w:tab w:val="center" w:pos="4153"/>
        <w:tab w:val="right" w:pos="8306"/>
      </w:tabs>
      <w:snapToGrid w:val="0"/>
      <w:jc w:val="center"/>
    </w:pPr>
    <w:rPr>
      <w:sz w:val="18"/>
      <w:szCs w:val="18"/>
    </w:rPr>
  </w:style>
  <w:style w:type="character" w:customStyle="1" w:styleId="af">
    <w:name w:val="页眉 字符"/>
    <w:basedOn w:val="a0"/>
    <w:link w:val="ae"/>
    <w:uiPriority w:val="99"/>
    <w:rsid w:val="009B2038"/>
    <w:rPr>
      <w:sz w:val="18"/>
      <w:szCs w:val="18"/>
    </w:rPr>
  </w:style>
  <w:style w:type="paragraph" w:styleId="af0">
    <w:name w:val="footer"/>
    <w:basedOn w:val="a"/>
    <w:link w:val="af1"/>
    <w:uiPriority w:val="99"/>
    <w:unhideWhenUsed/>
    <w:rsid w:val="009B2038"/>
    <w:pPr>
      <w:tabs>
        <w:tab w:val="center" w:pos="4153"/>
        <w:tab w:val="right" w:pos="8306"/>
      </w:tabs>
      <w:snapToGrid w:val="0"/>
    </w:pPr>
    <w:rPr>
      <w:sz w:val="18"/>
      <w:szCs w:val="18"/>
    </w:rPr>
  </w:style>
  <w:style w:type="character" w:customStyle="1" w:styleId="af1">
    <w:name w:val="页脚 字符"/>
    <w:basedOn w:val="a0"/>
    <w:link w:val="af0"/>
    <w:uiPriority w:val="99"/>
    <w:rsid w:val="009B2038"/>
    <w:rPr>
      <w:sz w:val="18"/>
      <w:szCs w:val="18"/>
    </w:rPr>
  </w:style>
  <w:style w:type="paragraph" w:customStyle="1" w:styleId="2TimesNewRoman5020">
    <w:name w:val="样式 标题 2 + Times New Roman 四号 非加粗 段前: 5 磅 段后: 0 磅 行距: 固定值 20..."/>
    <w:basedOn w:val="2"/>
    <w:rsid w:val="009B2038"/>
    <w:pPr>
      <w:spacing w:before="100" w:after="0" w:line="400" w:lineRule="exact"/>
    </w:pPr>
    <w:rPr>
      <w:rFonts w:ascii="Times New Roman" w:eastAsia="黑体" w:hAnsi="Times New Roman" w:cs="宋体"/>
      <w:color w:val="auto"/>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Tomco X</dc:creator>
  <cp:keywords/>
  <dc:description/>
  <cp:lastModifiedBy>Tomco X</cp:lastModifiedBy>
  <cp:revision>5</cp:revision>
  <dcterms:created xsi:type="dcterms:W3CDTF">2025-12-23T00:55:00Z</dcterms:created>
  <dcterms:modified xsi:type="dcterms:W3CDTF">2025-12-23T01:19:00Z</dcterms:modified>
</cp:coreProperties>
</file>