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A0239A">
      <w:pPr>
        <w:pStyle w:val="2"/>
        <w:spacing w:before="140" w:line="249" w:lineRule="auto"/>
        <w:ind w:left="1589" w:right="106" w:hanging="1530"/>
        <w:jc w:val="center"/>
        <w:outlineLvl w:val="0"/>
        <w:rPr>
          <w:rFonts w:hint="eastAsia" w:ascii="宋体" w:hAnsi="宋体" w:eastAsia="宋体" w:cs="宋体"/>
          <w:spacing w:val="8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spacing w:val="8"/>
          <w:sz w:val="36"/>
          <w:szCs w:val="36"/>
        </w:rPr>
        <w:t>苍</w:t>
      </w:r>
      <w:bookmarkStart w:id="0" w:name="_GoBack"/>
      <w:r>
        <w:rPr>
          <w:rFonts w:hint="eastAsia" w:ascii="宋体" w:hAnsi="宋体" w:eastAsia="宋体" w:cs="宋体"/>
          <w:spacing w:val="8"/>
          <w:sz w:val="36"/>
          <w:szCs w:val="36"/>
        </w:rPr>
        <w:t>南县人民</w:t>
      </w:r>
      <w:r>
        <w:rPr>
          <w:rFonts w:hint="eastAsia" w:ascii="宋体" w:hAnsi="宋体" w:eastAsia="宋体" w:cs="宋体"/>
          <w:spacing w:val="8"/>
          <w:sz w:val="36"/>
          <w:szCs w:val="36"/>
          <w:highlight w:val="none"/>
        </w:rPr>
        <w:t>医院</w:t>
      </w:r>
      <w:r>
        <w:rPr>
          <w:rFonts w:hint="eastAsia" w:cs="宋体"/>
          <w:spacing w:val="8"/>
          <w:sz w:val="36"/>
          <w:szCs w:val="36"/>
          <w:highlight w:val="none"/>
          <w:lang w:val="en-US" w:eastAsia="zh-CN"/>
        </w:rPr>
        <w:t>食堂餐盘</w:t>
      </w:r>
      <w:r>
        <w:rPr>
          <w:rFonts w:hint="eastAsia" w:ascii="宋体" w:hAnsi="宋体" w:eastAsia="宋体" w:cs="宋体"/>
          <w:spacing w:val="8"/>
          <w:sz w:val="36"/>
          <w:szCs w:val="36"/>
          <w:highlight w:val="none"/>
        </w:rPr>
        <w:t>项目</w:t>
      </w:r>
      <w:r>
        <w:rPr>
          <w:rFonts w:hint="eastAsia" w:cs="宋体"/>
          <w:spacing w:val="8"/>
          <w:sz w:val="36"/>
          <w:szCs w:val="36"/>
          <w:highlight w:val="none"/>
          <w:lang w:val="en-US" w:eastAsia="zh-CN"/>
        </w:rPr>
        <w:t>调研</w:t>
      </w:r>
      <w:r>
        <w:rPr>
          <w:rFonts w:hint="eastAsia" w:ascii="宋体" w:hAnsi="宋体" w:eastAsia="宋体" w:cs="宋体"/>
          <w:spacing w:val="8"/>
          <w:sz w:val="36"/>
          <w:szCs w:val="36"/>
          <w:highlight w:val="none"/>
        </w:rPr>
        <w:t>议价公告</w:t>
      </w:r>
    </w:p>
    <w:bookmarkEnd w:id="0"/>
    <w:p w14:paraId="78A74E8B">
      <w:pPr>
        <w:spacing w:line="245" w:lineRule="auto"/>
        <w:rPr>
          <w:rFonts w:ascii="Arial"/>
          <w:sz w:val="21"/>
          <w:highlight w:val="none"/>
        </w:rPr>
      </w:pPr>
    </w:p>
    <w:p w14:paraId="514E533B">
      <w:pPr>
        <w:spacing w:line="246" w:lineRule="auto"/>
        <w:rPr>
          <w:rFonts w:ascii="Arial"/>
          <w:sz w:val="21"/>
          <w:highlight w:val="none"/>
        </w:rPr>
      </w:pPr>
    </w:p>
    <w:p w14:paraId="0CFEE55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textAlignment w:val="center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我单位拟于近期开展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苍南县人民医院食堂餐盘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项目的采购工作，根据财政部《政府采购需求管理办法》精神，为全面了解该项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目的相关情况，现面向市场开展需求调查，欢迎具有相应资质的供应商报名参加。</w:t>
      </w:r>
    </w:p>
    <w:p w14:paraId="11ED4E4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default" w:eastAsia="黑体"/>
          <w:lang w:val="en-US" w:eastAsia="zh-CN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</w:t>
      </w:r>
      <w:r>
        <w:rPr>
          <w:rFonts w:hint="eastAsia" w:ascii="黑体" w:hAnsi="黑体" w:eastAsia="黑体" w:cs="黑体"/>
          <w:spacing w:val="7"/>
          <w:sz w:val="31"/>
          <w:szCs w:val="31"/>
          <w:lang w:val="en-US" w:eastAsia="zh-CN"/>
        </w:rPr>
        <w:t>项目清单</w:t>
      </w:r>
    </w:p>
    <w:tbl>
      <w:tblPr>
        <w:tblStyle w:val="8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468"/>
        <w:gridCol w:w="3141"/>
        <w:gridCol w:w="1406"/>
        <w:gridCol w:w="1962"/>
        <w:gridCol w:w="862"/>
      </w:tblGrid>
      <w:tr w14:paraId="7CC91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9" w:type="dxa"/>
            <w:vAlign w:val="center"/>
          </w:tcPr>
          <w:p w14:paraId="50B4E1D0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8" w:type="dxa"/>
            <w:vAlign w:val="center"/>
          </w:tcPr>
          <w:p w14:paraId="328C362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申请科室</w:t>
            </w:r>
          </w:p>
        </w:tc>
        <w:tc>
          <w:tcPr>
            <w:tcW w:w="3141" w:type="dxa"/>
            <w:vAlign w:val="center"/>
          </w:tcPr>
          <w:p w14:paraId="56F6461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设备名称</w:t>
            </w:r>
          </w:p>
        </w:tc>
        <w:tc>
          <w:tcPr>
            <w:tcW w:w="1406" w:type="dxa"/>
            <w:vAlign w:val="center"/>
          </w:tcPr>
          <w:p w14:paraId="64415DA5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预算数量</w:t>
            </w:r>
          </w:p>
        </w:tc>
        <w:tc>
          <w:tcPr>
            <w:tcW w:w="1962" w:type="dxa"/>
            <w:vAlign w:val="center"/>
          </w:tcPr>
          <w:p w14:paraId="47363109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预算总价</w:t>
            </w:r>
            <w:r>
              <w:rPr>
                <w:rFonts w:hint="eastAsia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(元)</w:t>
            </w:r>
          </w:p>
        </w:tc>
        <w:tc>
          <w:tcPr>
            <w:tcW w:w="862" w:type="dxa"/>
            <w:vAlign w:val="center"/>
          </w:tcPr>
          <w:p w14:paraId="44CC11F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3B497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9" w:type="dxa"/>
            <w:vAlign w:val="center"/>
          </w:tcPr>
          <w:p w14:paraId="51A6CE5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68" w:type="dxa"/>
            <w:vAlign w:val="center"/>
          </w:tcPr>
          <w:p w14:paraId="6BC73838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 w:eastAsia="zh-CN"/>
              </w:rPr>
              <w:t>食堂</w:t>
            </w:r>
          </w:p>
        </w:tc>
        <w:tc>
          <w:tcPr>
            <w:tcW w:w="3141" w:type="dxa"/>
            <w:vAlign w:val="center"/>
          </w:tcPr>
          <w:p w14:paraId="29E10EA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食品级不锈钢餐盒</w:t>
            </w:r>
          </w:p>
          <w:p w14:paraId="15944B5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（5格、带盖）</w:t>
            </w:r>
          </w:p>
        </w:tc>
        <w:tc>
          <w:tcPr>
            <w:tcW w:w="1406" w:type="dxa"/>
            <w:vAlign w:val="center"/>
          </w:tcPr>
          <w:p w14:paraId="326ACF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pacing w:val="8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300套</w:t>
            </w:r>
          </w:p>
        </w:tc>
        <w:tc>
          <w:tcPr>
            <w:tcW w:w="1962" w:type="dxa"/>
            <w:vAlign w:val="center"/>
          </w:tcPr>
          <w:p w14:paraId="129820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7500</w:t>
            </w:r>
          </w:p>
        </w:tc>
        <w:tc>
          <w:tcPr>
            <w:tcW w:w="862" w:type="dxa"/>
            <w:vAlign w:val="center"/>
          </w:tcPr>
          <w:p w14:paraId="5D3B0F0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</w:rPr>
            </w:pPr>
          </w:p>
        </w:tc>
      </w:tr>
    </w:tbl>
    <w:p w14:paraId="60F168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黑体" w:hAnsi="黑体" w:eastAsia="黑体" w:cs="黑体"/>
          <w:spacing w:val="8"/>
          <w:sz w:val="28"/>
          <w:szCs w:val="28"/>
          <w:lang w:val="en-US" w:eastAsia="zh-CN"/>
        </w:rPr>
      </w:pPr>
    </w:p>
    <w:p w14:paraId="14312C7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黑体" w:hAnsi="黑体" w:eastAsia="黑体" w:cs="黑体"/>
          <w:spacing w:val="8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pacing w:val="8"/>
          <w:sz w:val="28"/>
          <w:szCs w:val="28"/>
          <w:lang w:val="en-US" w:eastAsia="zh-CN"/>
        </w:rPr>
        <w:t>采购需求：</w:t>
      </w:r>
    </w:p>
    <w:p w14:paraId="537EB536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textAlignment w:val="center"/>
        <w:rPr>
          <w:rFonts w:hint="eastAsia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餐盒盖子橙色150个，绿色150个</w:t>
      </w:r>
      <w:r>
        <w:rPr>
          <w:rFonts w:hint="eastAsia" w:cs="宋体"/>
          <w:spacing w:val="4"/>
          <w:sz w:val="28"/>
          <w:szCs w:val="28"/>
          <w:lang w:val="en-US" w:eastAsia="zh-CN"/>
        </w:rPr>
        <w:t>；</w:t>
      </w:r>
    </w:p>
    <w:p w14:paraId="7801B093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textAlignment w:val="center"/>
        <w:rPr>
          <w:rFonts w:hint="default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餐盒内部及盖子需标注苍南县人民医院</w:t>
      </w:r>
      <w:r>
        <w:rPr>
          <w:rFonts w:hint="eastAsia" w:cs="宋体"/>
          <w:spacing w:val="4"/>
          <w:sz w:val="28"/>
          <w:szCs w:val="28"/>
          <w:lang w:val="en-US" w:eastAsia="zh-CN"/>
        </w:rPr>
        <w:t>，详见参考样式；</w:t>
      </w:r>
    </w:p>
    <w:p w14:paraId="0271C5AD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textAlignment w:val="center"/>
        <w:rPr>
          <w:rFonts w:hint="default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参考尺寸</w:t>
      </w:r>
      <w:r>
        <w:rPr>
          <w:rFonts w:hint="default" w:cs="宋体"/>
          <w:spacing w:val="4"/>
          <w:sz w:val="28"/>
          <w:szCs w:val="28"/>
          <w:lang w:val="en-US" w:eastAsia="zh-CN"/>
        </w:rPr>
        <w:t>（长×宽×深）：</w:t>
      </w:r>
    </w:p>
    <w:p w14:paraId="40C6E30A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200" w:right="0" w:rightChars="0" w:firstLine="576" w:firstLineChars="200"/>
        <w:jc w:val="both"/>
        <w:textAlignment w:val="center"/>
        <w:rPr>
          <w:rFonts w:hint="default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未加盖尺寸</w:t>
      </w:r>
      <w:r>
        <w:rPr>
          <w:rFonts w:hint="default" w:cs="宋体"/>
          <w:spacing w:val="4"/>
          <w:sz w:val="28"/>
          <w:szCs w:val="28"/>
          <w:lang w:val="en-US" w:eastAsia="zh-CN"/>
        </w:rPr>
        <w:t>（内径mm）：283*222*50</w:t>
      </w:r>
      <w:r>
        <w:rPr>
          <w:rFonts w:hint="eastAsia" w:cs="宋体"/>
          <w:spacing w:val="4"/>
          <w:sz w:val="28"/>
          <w:szCs w:val="28"/>
          <w:lang w:val="en-US" w:eastAsia="zh-CN"/>
        </w:rPr>
        <w:t>mm；</w:t>
      </w:r>
    </w:p>
    <w:p w14:paraId="1E26AA20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200" w:right="0" w:rightChars="0" w:firstLine="620" w:firstLineChars="200"/>
        <w:jc w:val="both"/>
        <w:textAlignment w:val="center"/>
        <w:rPr>
          <w:rFonts w:hint="eastAsia" w:cs="宋体"/>
          <w:spacing w:val="4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346075</wp:posOffset>
            </wp:positionV>
            <wp:extent cx="3280410" cy="3594100"/>
            <wp:effectExtent l="0" t="0" r="1524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cs="宋体"/>
          <w:spacing w:val="4"/>
          <w:sz w:val="28"/>
          <w:szCs w:val="28"/>
          <w:lang w:val="en-US" w:eastAsia="zh-CN"/>
        </w:rPr>
        <w:t>加盖</w:t>
      </w:r>
      <w:r>
        <w:rPr>
          <w:rFonts w:hint="eastAsia" w:cs="宋体"/>
          <w:spacing w:val="4"/>
          <w:sz w:val="28"/>
          <w:szCs w:val="28"/>
          <w:lang w:val="en-US" w:eastAsia="zh-CN"/>
        </w:rPr>
        <w:t>尺寸</w:t>
      </w:r>
      <w:r>
        <w:rPr>
          <w:rFonts w:hint="default" w:cs="宋体"/>
          <w:spacing w:val="4"/>
          <w:sz w:val="28"/>
          <w:szCs w:val="28"/>
          <w:lang w:val="en-US" w:eastAsia="zh-CN"/>
        </w:rPr>
        <w:t>（外径mm）：285*22</w:t>
      </w:r>
      <w:r>
        <w:rPr>
          <w:rFonts w:hint="eastAsia" w:cs="宋体"/>
          <w:spacing w:val="4"/>
          <w:sz w:val="28"/>
          <w:szCs w:val="28"/>
          <w:lang w:val="en-US" w:eastAsia="zh-CN"/>
        </w:rPr>
        <w:t>4</w:t>
      </w:r>
      <w:r>
        <w:rPr>
          <w:rFonts w:hint="default" w:cs="宋体"/>
          <w:spacing w:val="4"/>
          <w:sz w:val="28"/>
          <w:szCs w:val="28"/>
          <w:lang w:val="en-US" w:eastAsia="zh-CN"/>
        </w:rPr>
        <w:t>*52</w:t>
      </w:r>
      <w:r>
        <w:rPr>
          <w:rFonts w:hint="eastAsia" w:cs="宋体"/>
          <w:spacing w:val="4"/>
          <w:sz w:val="28"/>
          <w:szCs w:val="28"/>
          <w:lang w:val="en-US" w:eastAsia="zh-CN"/>
        </w:rPr>
        <w:t>mm；</w:t>
      </w:r>
    </w:p>
    <w:p w14:paraId="72C408D1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17" w:firstLineChars="145"/>
        <w:jc w:val="both"/>
        <w:textAlignment w:val="center"/>
        <w:rPr>
          <w:rFonts w:hint="default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4、参考样式：</w:t>
      </w:r>
    </w:p>
    <w:p w14:paraId="65E0F568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rPr>
          <w:rFonts w:ascii="黑体" w:hAnsi="黑体" w:eastAsia="黑体" w:cs="黑体"/>
          <w:spacing w:val="8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br w:type="page"/>
      </w:r>
    </w:p>
    <w:p w14:paraId="3B0CE8E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黑体" w:hAnsi="黑体" w:eastAsia="黑体" w:cs="黑体"/>
          <w:spacing w:val="8"/>
          <w:sz w:val="31"/>
          <w:szCs w:val="31"/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</w:rPr>
        <w:t>二</w:t>
      </w:r>
      <w:r>
        <w:rPr>
          <w:rFonts w:hint="eastAsia" w:ascii="黑体" w:hAnsi="黑体" w:eastAsia="黑体" w:cs="黑体"/>
          <w:spacing w:val="8"/>
          <w:sz w:val="31"/>
          <w:szCs w:val="31"/>
        </w:rPr>
        <w:t>、报名方式</w:t>
      </w:r>
    </w:p>
    <w:p w14:paraId="1ABBDDC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通过邮件方式提交电子版材料(文件名称：项目名称+公司名称)，邮箱地址：18906639371@163.com</w:t>
      </w:r>
      <w:r>
        <w:rPr>
          <w:rFonts w:hint="eastAsia" w:cs="宋体"/>
          <w:spacing w:val="4"/>
          <w:sz w:val="28"/>
          <w:szCs w:val="28"/>
          <w:lang w:val="en-US" w:eastAsia="zh-CN"/>
        </w:rPr>
        <w:t>。电子版材料包含项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目现场调研议价</w:t>
      </w:r>
      <w:r>
        <w:rPr>
          <w:rFonts w:hint="eastAsia" w:cs="宋体"/>
          <w:spacing w:val="4"/>
          <w:sz w:val="28"/>
          <w:szCs w:val="28"/>
          <w:lang w:val="en-US" w:eastAsia="zh-CN"/>
        </w:rPr>
        <w:t>需提供全部资料及介绍PPT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（</w:t>
      </w:r>
      <w:r>
        <w:rPr>
          <w:rFonts w:hint="eastAsia" w:cs="宋体"/>
          <w:spacing w:val="4"/>
          <w:sz w:val="28"/>
          <w:szCs w:val="28"/>
          <w:lang w:val="en-US" w:eastAsia="zh-CN"/>
        </w:rPr>
        <w:t>如需，总时长3分钟内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）。</w:t>
      </w:r>
    </w:p>
    <w:p w14:paraId="116D50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黑体" w:hAnsi="黑体" w:eastAsia="黑体" w:cs="黑体"/>
          <w:spacing w:val="8"/>
          <w:sz w:val="31"/>
          <w:szCs w:val="31"/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</w:rPr>
        <w:t>三</w:t>
      </w:r>
      <w:r>
        <w:rPr>
          <w:rFonts w:hint="eastAsia" w:ascii="黑体" w:hAnsi="黑体" w:eastAsia="黑体" w:cs="黑体"/>
          <w:spacing w:val="8"/>
          <w:sz w:val="31"/>
          <w:szCs w:val="31"/>
        </w:rPr>
        <w:t>、报名截止时间</w:t>
      </w:r>
    </w:p>
    <w:p w14:paraId="233CDC5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cs="宋体"/>
          <w:spacing w:val="4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202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年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10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月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27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日星期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1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：00，逾期不再接受报名，报名截止时间以邮件发送时间为准。</w:t>
      </w:r>
    </w:p>
    <w:p w14:paraId="6767B0F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textAlignment w:val="baseline"/>
        <w:rPr>
          <w:rFonts w:ascii="黑体" w:hAnsi="黑体" w:eastAsia="黑体" w:cs="黑体"/>
          <w:sz w:val="31"/>
          <w:szCs w:val="31"/>
        </w:rPr>
      </w:pPr>
      <w:r>
        <w:rPr>
          <w:rFonts w:hint="eastAsia" w:ascii="黑体" w:hAnsi="黑体" w:eastAsia="黑体" w:cs="黑体"/>
          <w:spacing w:val="8"/>
          <w:sz w:val="31"/>
          <w:szCs w:val="31"/>
          <w:highlight w:val="none"/>
          <w:lang w:val="en-US" w:eastAsia="zh-CN"/>
        </w:rPr>
        <w:t>四</w:t>
      </w:r>
      <w:r>
        <w:rPr>
          <w:rFonts w:ascii="黑体" w:hAnsi="黑体" w:eastAsia="黑体" w:cs="黑体"/>
          <w:spacing w:val="8"/>
          <w:sz w:val="31"/>
          <w:szCs w:val="31"/>
          <w:highlight w:val="none"/>
        </w:rPr>
        <w:t>、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  <w:lang w:val="en-US" w:eastAsia="zh-CN"/>
        </w:rPr>
        <w:t>项目现场调研议价</w:t>
      </w:r>
      <w:r>
        <w:rPr>
          <w:rFonts w:ascii="黑体" w:hAnsi="黑体" w:eastAsia="黑体" w:cs="黑体"/>
          <w:spacing w:val="8"/>
          <w:sz w:val="31"/>
          <w:szCs w:val="31"/>
          <w:highlight w:val="none"/>
        </w:rPr>
        <w:t>需提供以下</w:t>
      </w:r>
      <w:r>
        <w:rPr>
          <w:rFonts w:ascii="黑体" w:hAnsi="黑体" w:eastAsia="黑体" w:cs="黑体"/>
          <w:spacing w:val="8"/>
          <w:sz w:val="31"/>
          <w:szCs w:val="31"/>
        </w:rPr>
        <w:t>资料（加盖公章）</w:t>
      </w:r>
    </w:p>
    <w:p w14:paraId="1388266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按以下次序装订（序号1-</w:t>
      </w:r>
      <w:r>
        <w:rPr>
          <w:rFonts w:hint="eastAsia" w:cs="宋体"/>
          <w:spacing w:val="4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），须提供正本1份，副本</w:t>
      </w:r>
      <w:r>
        <w:rPr>
          <w:rFonts w:hint="eastAsia" w:cs="宋体"/>
          <w:spacing w:val="4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份。</w:t>
      </w:r>
    </w:p>
    <w:p w14:paraId="2345371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default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1.苍南县人民医院采购需求调查报名表</w:t>
      </w:r>
      <w:r>
        <w:rPr>
          <w:rFonts w:hint="eastAsia" w:cs="宋体"/>
          <w:spacing w:val="4"/>
          <w:sz w:val="28"/>
          <w:szCs w:val="28"/>
          <w:lang w:val="en-US" w:eastAsia="zh-CN"/>
        </w:rPr>
        <w:t>(附件附表1)；</w:t>
      </w:r>
    </w:p>
    <w:p w14:paraId="7FE7E27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.资质证明；</w:t>
      </w:r>
    </w:p>
    <w:p w14:paraId="6B2DE65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.报价单(附件附表2)</w:t>
      </w:r>
      <w:r>
        <w:rPr>
          <w:rFonts w:hint="eastAsia" w:cs="宋体"/>
          <w:spacing w:val="4"/>
          <w:sz w:val="28"/>
          <w:szCs w:val="28"/>
          <w:lang w:val="en-US" w:eastAsia="zh-CN"/>
        </w:rPr>
        <w:t>；</w:t>
      </w:r>
    </w:p>
    <w:p w14:paraId="315AF34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default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.技术参数表；</w:t>
      </w:r>
    </w:p>
    <w:p w14:paraId="5EFD28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.与同类品牌参数对比及优势说明；</w:t>
      </w:r>
    </w:p>
    <w:p w14:paraId="77C586B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.近三年内，</w:t>
      </w:r>
      <w:r>
        <w:rPr>
          <w:rFonts w:hint="eastAsia" w:cs="宋体"/>
          <w:spacing w:val="4"/>
          <w:sz w:val="28"/>
          <w:szCs w:val="28"/>
          <w:lang w:val="en-US" w:eastAsia="zh-CN"/>
        </w:rPr>
        <w:t>报价项目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浙江省</w:t>
      </w:r>
      <w:r>
        <w:rPr>
          <w:rFonts w:hint="eastAsia" w:cs="宋体"/>
          <w:spacing w:val="4"/>
          <w:sz w:val="28"/>
          <w:szCs w:val="28"/>
          <w:lang w:val="en-US" w:eastAsia="zh-CN"/>
        </w:rPr>
        <w:t>内政府、企事业单位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用户名单；</w:t>
      </w:r>
    </w:p>
    <w:p w14:paraId="78AF3EC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.制造商企业规模说明（附件附表</w:t>
      </w:r>
      <w:r>
        <w:rPr>
          <w:rFonts w:hint="eastAsia" w:cs="宋体"/>
          <w:spacing w:val="4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）（大型企业、中型企业、小型企业、微型企业）；</w:t>
      </w:r>
    </w:p>
    <w:p w14:paraId="3E54E2B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textAlignment w:val="baseline"/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</w:pPr>
      <w:r>
        <w:rPr>
          <w:rFonts w:hint="eastAsia" w:ascii="黑体" w:hAnsi="黑体" w:eastAsia="黑体" w:cs="黑体"/>
          <w:spacing w:val="8"/>
          <w:sz w:val="31"/>
          <w:szCs w:val="31"/>
        </w:rPr>
        <w:t>五、</w:t>
      </w: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</w:rPr>
        <w:t>项目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  <w:t>调研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  <w:lang w:val="en-US" w:eastAsia="zh-CN"/>
        </w:rPr>
        <w:t>议价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  <w:t>会时间</w:t>
      </w:r>
    </w:p>
    <w:p w14:paraId="2AC9587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textAlignment w:val="baseline"/>
        <w:rPr>
          <w:rFonts w:hint="default" w:ascii="宋体" w:hAnsi="宋体" w:eastAsia="宋体" w:cs="宋体"/>
          <w:snapToGrid w:val="0"/>
          <w:color w:val="000000"/>
          <w:spacing w:val="4"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4"/>
          <w:kern w:val="0"/>
          <w:sz w:val="28"/>
          <w:szCs w:val="28"/>
          <w:highlight w:val="none"/>
          <w:lang w:val="en-US" w:eastAsia="zh-CN" w:bidi="ar-SA"/>
        </w:rPr>
        <w:t>另行通知</w:t>
      </w:r>
    </w:p>
    <w:p w14:paraId="58DD62F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textAlignment w:val="baseline"/>
        <w:rPr>
          <w:rFonts w:hint="eastAsia" w:ascii="黑体" w:hAnsi="黑体" w:eastAsia="黑体" w:cs="黑体"/>
          <w:spacing w:val="8"/>
          <w:sz w:val="31"/>
          <w:szCs w:val="31"/>
        </w:rPr>
      </w:pPr>
      <w:r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  <w:t>六、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  <w:lang w:val="en-US" w:eastAsia="zh-CN"/>
        </w:rPr>
        <w:t>项目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  <w:t>调研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  <w:lang w:val="en-US" w:eastAsia="zh-CN"/>
        </w:rPr>
        <w:t>议价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  <w:t>会地</w:t>
      </w:r>
      <w:r>
        <w:rPr>
          <w:rFonts w:hint="eastAsia" w:ascii="黑体" w:hAnsi="黑体" w:eastAsia="黑体" w:cs="黑体"/>
          <w:spacing w:val="8"/>
          <w:sz w:val="31"/>
          <w:szCs w:val="31"/>
        </w:rPr>
        <w:t>点</w:t>
      </w:r>
    </w:p>
    <w:p w14:paraId="2BC79C5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textAlignment w:val="baseline"/>
        <w:rPr>
          <w:rFonts w:hint="default" w:ascii="宋体" w:hAnsi="宋体" w:eastAsia="宋体" w:cs="宋体"/>
          <w:snapToGrid w:val="0"/>
          <w:color w:val="000000"/>
          <w:spacing w:val="4"/>
          <w:kern w:val="0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4"/>
          <w:kern w:val="0"/>
          <w:sz w:val="28"/>
          <w:szCs w:val="28"/>
          <w:lang w:val="en-US" w:eastAsia="zh-CN" w:bidi="ar-SA"/>
        </w:rPr>
        <w:t>另行通知</w:t>
      </w:r>
    </w:p>
    <w:p w14:paraId="57B9ECF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textAlignment w:val="baseline"/>
        <w:rPr>
          <w:rFonts w:hint="eastAsia" w:ascii="黑体" w:hAnsi="黑体" w:eastAsia="黑体" w:cs="黑体"/>
          <w:spacing w:val="8"/>
          <w:sz w:val="31"/>
          <w:szCs w:val="31"/>
        </w:rPr>
      </w:pPr>
      <w:r>
        <w:rPr>
          <w:rFonts w:hint="eastAsia" w:ascii="黑体" w:hAnsi="黑体" w:eastAsia="黑体" w:cs="黑体"/>
          <w:spacing w:val="8"/>
          <w:sz w:val="31"/>
          <w:szCs w:val="31"/>
        </w:rPr>
        <w:t>七、联系人及联系方式</w:t>
      </w:r>
    </w:p>
    <w:p w14:paraId="4525D89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60" w:firstLineChars="200"/>
        <w:textAlignment w:val="baseline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采购内容联系人：李主任，18968987099</w:t>
      </w:r>
    </w:p>
    <w:p w14:paraId="4EB6798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60" w:firstLineChars="200"/>
        <w:textAlignment w:val="baseline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采购流程联系人：蒋  工，18906639371</w:t>
      </w:r>
    </w:p>
    <w:sectPr>
      <w:footerReference r:id="rId5" w:type="default"/>
      <w:pgSz w:w="11906" w:h="16839"/>
      <w:pgMar w:top="1431" w:right="1398" w:bottom="1292" w:left="1557" w:header="0" w:footer="103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C322A0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174875"/>
    <w:multiLevelType w:val="singleLevel"/>
    <w:tmpl w:val="2917487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jZhMmE3ZDI2ZWIzOWQ1MjQ5NzQyNzA2MzZlYWM3Y2EifQ=="/>
  </w:docVars>
  <w:rsids>
    <w:rsidRoot w:val="00000000"/>
    <w:rsid w:val="05CF1630"/>
    <w:rsid w:val="13DF2FA0"/>
    <w:rsid w:val="1E02519A"/>
    <w:rsid w:val="1E041D1D"/>
    <w:rsid w:val="220D0C0C"/>
    <w:rsid w:val="24F3463A"/>
    <w:rsid w:val="2AC152F6"/>
    <w:rsid w:val="3AF5244D"/>
    <w:rsid w:val="4C572A7A"/>
    <w:rsid w:val="510E5E96"/>
    <w:rsid w:val="5EB643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1"/>
      <w:szCs w:val="31"/>
      <w:lang w:val="en-US" w:eastAsia="en-US" w:bidi="ar-SA"/>
    </w:rPr>
  </w:style>
  <w:style w:type="paragraph" w:styleId="3">
    <w:name w:val="Body Text Indent"/>
    <w:basedOn w:val="1"/>
    <w:qFormat/>
    <w:uiPriority w:val="99"/>
    <w:pPr>
      <w:spacing w:line="380" w:lineRule="exact"/>
      <w:ind w:firstLine="480"/>
    </w:pPr>
    <w:rPr>
      <w:rFonts w:ascii="Times New Roman" w:hAnsi="Times New Roman" w:eastAsia="方正书宋简体" w:cs="Times New Roman"/>
      <w:sz w:val="24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character" w:customStyle="1" w:styleId="12">
    <w:name w:val="font21"/>
    <w:basedOn w:val="9"/>
    <w:qFormat/>
    <w:uiPriority w:val="0"/>
    <w:rPr>
      <w:rFonts w:hint="eastAsia" w:ascii="宋体" w:hAnsi="宋体" w:eastAsia="宋体" w:cs="宋体"/>
      <w:color w:val="000000"/>
      <w:sz w:val="36"/>
      <w:szCs w:val="36"/>
      <w:u w:val="none"/>
    </w:rPr>
  </w:style>
  <w:style w:type="character" w:customStyle="1" w:styleId="13">
    <w:name w:val="font61"/>
    <w:basedOn w:val="9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4">
    <w:name w:val="font31"/>
    <w:basedOn w:val="9"/>
    <w:qFormat/>
    <w:uiPriority w:val="0"/>
    <w:rPr>
      <w:rFonts w:ascii="Arial" w:hAnsi="Arial" w:cs="Arial"/>
      <w:color w:val="000000"/>
      <w:sz w:val="22"/>
      <w:szCs w:val="22"/>
      <w:u w:val="none"/>
    </w:rPr>
  </w:style>
  <w:style w:type="character" w:customStyle="1" w:styleId="15">
    <w:name w:val="font4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6">
    <w:name w:val="font11"/>
    <w:basedOn w:val="9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7">
    <w:name w:val="font5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1007</Words>
  <Characters>1192</Characters>
  <TotalTime>33</TotalTime>
  <ScaleCrop>false</ScaleCrop>
  <LinksUpToDate>false</LinksUpToDate>
  <CharactersWithSpaces>1194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2024-01-26T10:15:00Z</dcterms:created>
  <dc:creator>Kingsoft-PDF</dc:creator>
  <cp:lastModifiedBy>Administrator</cp:lastModifiedBy>
  <dcterms:modified xsi:type="dcterms:W3CDTF">2025-10-20T01:12:43Z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2024-01-26T10:15:52Z</vt:filetime>
  </property>
  <property fmtid="{D5CDD505-2E9C-101B-9397-08002B2CF9AE}" pid="4" name="UsrData">
    <vt:lpwstr>65b315d404313f0020957e15wl</vt:lpwstr>
  </property>
  <property fmtid="{D5CDD505-2E9C-101B-9397-08002B2CF9AE}" pid="5" name="KSOProductBuildVer">
    <vt:lpwstr>2052-12.1.0.23125</vt:lpwstr>
  </property>
  <property fmtid="{D5CDD505-2E9C-101B-9397-08002B2CF9AE}" pid="6" name="ICV">
    <vt:lpwstr>51651302DEDC4BAB86D0E4B1844B5CD8_13</vt:lpwstr>
  </property>
  <property fmtid="{D5CDD505-2E9C-101B-9397-08002B2CF9AE}" pid="7" name="KSOTemplateDocerSaveRecord">
    <vt:lpwstr>eyJoZGlkIjoiZmE2NzFlNmJhZGEwYjAxZmUyOGIxOGNlNWM1YzVkODMifQ==</vt:lpwstr>
  </property>
</Properties>
</file>