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7520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</w:t>
      </w:r>
      <w:r>
        <w:rPr>
          <w:rFonts w:hint="eastAsia" w:ascii="宋体" w:hAnsi="宋体" w:eastAsia="宋体" w:cs="宋体"/>
          <w:spacing w:val="8"/>
          <w:sz w:val="36"/>
          <w:szCs w:val="36"/>
          <w:highlight w:val="none"/>
        </w:rPr>
        <w:t>南县人民医院</w:t>
      </w:r>
      <w:r>
        <w:rPr>
          <w:rFonts w:hint="eastAsia" w:cs="宋体"/>
          <w:spacing w:val="8"/>
          <w:sz w:val="36"/>
          <w:szCs w:val="36"/>
          <w:highlight w:val="none"/>
          <w:lang w:val="en-US" w:eastAsia="zh-CN"/>
        </w:rPr>
        <w:t>场地招租项目调研</w:t>
      </w:r>
      <w:r>
        <w:rPr>
          <w:rFonts w:hint="eastAsia" w:ascii="宋体" w:hAnsi="宋体" w:eastAsia="宋体" w:cs="宋体"/>
          <w:spacing w:val="8"/>
          <w:sz w:val="36"/>
          <w:szCs w:val="36"/>
          <w:highlight w:val="none"/>
        </w:rPr>
        <w:t>公</w:t>
      </w:r>
      <w:r>
        <w:rPr>
          <w:rFonts w:hint="eastAsia" w:ascii="宋体" w:hAnsi="宋体" w:eastAsia="宋体" w:cs="宋体"/>
          <w:spacing w:val="8"/>
          <w:sz w:val="36"/>
          <w:szCs w:val="36"/>
        </w:rPr>
        <w:t>告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苍南县人民医院场地招租项目的执行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工作，根据财政部《政府采购需求管理办法》精神，为全面了解该项目的相关情况，现面向市场开展需求调查，欢迎具有相应资质的供应商报名参加。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numPr>
          <w:ilvl w:val="0"/>
          <w:numId w:val="1"/>
        </w:numPr>
        <w:spacing w:before="204" w:line="228" w:lineRule="auto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项目概况</w:t>
      </w:r>
    </w:p>
    <w:p w14:paraId="51D8AF76">
      <w:pPr>
        <w:pStyle w:val="2"/>
        <w:spacing w:before="100" w:line="345" w:lineRule="auto"/>
        <w:ind w:left="26" w:right="1" w:firstLine="650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场地位于苍南县人民医院中心位置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餐厅楼一楼，面积约160㎡</w:t>
      </w:r>
      <w:r>
        <w:rPr>
          <w:rFonts w:hint="eastAsia" w:cs="宋体"/>
          <w:spacing w:val="4"/>
          <w:sz w:val="28"/>
          <w:szCs w:val="28"/>
          <w:lang w:val="en-US" w:eastAsia="zh-CN"/>
        </w:rPr>
        <w:t>。使用途径以餐饮为主。结构图见下图：</w:t>
      </w:r>
    </w:p>
    <w:p w14:paraId="4A049528">
      <w:pPr>
        <w:pStyle w:val="2"/>
        <w:spacing w:before="100" w:line="345" w:lineRule="auto"/>
        <w:ind w:left="26" w:right="1" w:firstLine="650"/>
        <w:jc w:val="both"/>
        <w:rPr>
          <w:rFonts w:hint="eastAsia" w:cs="宋体"/>
          <w:spacing w:val="4"/>
          <w:sz w:val="28"/>
          <w:szCs w:val="28"/>
          <w:lang w:val="en-US" w:eastAsia="zh-CN"/>
        </w:rPr>
      </w:pPr>
    </w:p>
    <w:p w14:paraId="116398B9">
      <w:pPr>
        <w:pStyle w:val="2"/>
        <w:spacing w:before="100" w:line="345" w:lineRule="auto"/>
        <w:ind w:left="26" w:right="1" w:firstLine="650"/>
        <w:jc w:val="both"/>
        <w:rPr>
          <w:rFonts w:hint="eastAsia" w:cs="宋体"/>
          <w:spacing w:val="4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22225</wp:posOffset>
            </wp:positionV>
            <wp:extent cx="4819650" cy="4719320"/>
            <wp:effectExtent l="0" t="0" r="0" b="50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71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5CC669">
      <w:pPr>
        <w:pStyle w:val="2"/>
        <w:spacing w:before="100" w:line="345" w:lineRule="auto"/>
        <w:ind w:left="26" w:right="1" w:firstLine="650"/>
        <w:jc w:val="both"/>
        <w:rPr>
          <w:rFonts w:hint="eastAsia" w:cs="宋体"/>
          <w:spacing w:val="4"/>
          <w:sz w:val="28"/>
          <w:szCs w:val="28"/>
          <w:lang w:val="en-US" w:eastAsia="zh-CN"/>
        </w:rPr>
      </w:pPr>
    </w:p>
    <w:p w14:paraId="2F6227B6">
      <w:pPr>
        <w:pStyle w:val="2"/>
        <w:spacing w:before="100" w:line="345" w:lineRule="auto"/>
        <w:ind w:left="26" w:right="1" w:firstLine="650"/>
        <w:jc w:val="both"/>
        <w:rPr>
          <w:rFonts w:hint="eastAsia" w:cs="宋体"/>
          <w:spacing w:val="4"/>
          <w:sz w:val="28"/>
          <w:szCs w:val="28"/>
          <w:lang w:val="en-US" w:eastAsia="zh-CN"/>
        </w:rPr>
      </w:pPr>
    </w:p>
    <w:p w14:paraId="1C2A65DE">
      <w:pPr>
        <w:pStyle w:val="2"/>
        <w:spacing w:before="100" w:line="345" w:lineRule="auto"/>
        <w:ind w:left="26" w:right="1" w:firstLine="650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</w:p>
    <w:p w14:paraId="247F6656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4FD3130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10117D36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11284FC9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58B8E3C0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3A3978B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2061DD8E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7A7EA02B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3A44FF53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0DE90A0E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1EFF156A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1BAEAAEB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311F2ADB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272F3E75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35DF70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通过邮件方式提交电子版材料(文件名称：项目名称+公司名称)，邮箱地址：18906639371@163.com</w:t>
      </w:r>
      <w:r>
        <w:rPr>
          <w:rFonts w:hint="eastAsia" w:cs="宋体"/>
          <w:spacing w:val="4"/>
          <w:sz w:val="28"/>
          <w:szCs w:val="28"/>
          <w:lang w:val="en-US" w:eastAsia="zh-CN"/>
        </w:rPr>
        <w:t>。电子版材料包含项目现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场调研需</w:t>
      </w:r>
      <w:r>
        <w:rPr>
          <w:rFonts w:hint="eastAsia" w:cs="宋体"/>
          <w:spacing w:val="4"/>
          <w:sz w:val="28"/>
          <w:szCs w:val="28"/>
          <w:lang w:val="en-US" w:eastAsia="zh-CN"/>
        </w:rPr>
        <w:t>提供全部资料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。</w:t>
      </w:r>
    </w:p>
    <w:p w14:paraId="3325D0E6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、报名截止时间</w:t>
      </w:r>
    </w:p>
    <w:p w14:paraId="5B513471">
      <w:pPr>
        <w:pStyle w:val="2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highlight w:val="none"/>
          <w:lang w:val="en-US" w:eastAsia="zh-CN"/>
        </w:rPr>
        <w:t>：00，逾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期不再接受报名，报名截止时间以邮件发送时间为准。</w:t>
      </w:r>
    </w:p>
    <w:p w14:paraId="04C00EAF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项目现</w:t>
      </w:r>
      <w:r>
        <w:rPr>
          <w:rFonts w:hint="eastAsia" w:ascii="黑体" w:hAnsi="黑体" w:eastAsia="黑体" w:cs="黑体"/>
          <w:spacing w:val="8"/>
          <w:sz w:val="31"/>
          <w:szCs w:val="31"/>
          <w:highlight w:val="none"/>
          <w:lang w:val="en-US" w:eastAsia="zh-CN"/>
        </w:rPr>
        <w:t>场调研</w:t>
      </w:r>
      <w:r>
        <w:rPr>
          <w:rFonts w:ascii="黑体" w:hAnsi="黑体" w:eastAsia="黑体" w:cs="黑体"/>
          <w:spacing w:val="8"/>
          <w:sz w:val="31"/>
          <w:szCs w:val="31"/>
          <w:highlight w:val="none"/>
        </w:rPr>
        <w:t>需提供</w:t>
      </w:r>
      <w:r>
        <w:rPr>
          <w:rFonts w:ascii="黑体" w:hAnsi="黑体" w:eastAsia="黑体" w:cs="黑体"/>
          <w:spacing w:val="8"/>
          <w:sz w:val="31"/>
          <w:szCs w:val="31"/>
        </w:rPr>
        <w:t>以下资料（加盖公章）</w:t>
      </w:r>
    </w:p>
    <w:p w14:paraId="0D3B5B2C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），须提供正本1份，副本</w:t>
      </w:r>
      <w:r>
        <w:rPr>
          <w:rFonts w:hint="eastAsia" w:cs="宋体"/>
          <w:spacing w:val="4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份。</w:t>
      </w:r>
    </w:p>
    <w:p w14:paraId="3BC09D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1.苍南县人民医院采购需求调查报名表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(附件附表1)</w:t>
      </w:r>
    </w:p>
    <w:p w14:paraId="7E7AC3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.资质证明；</w:t>
      </w:r>
    </w:p>
    <w:p w14:paraId="4B31F8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59" w:leftChars="266" w:right="0" w:firstLine="0" w:firstLineChars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2.1</w:t>
      </w:r>
      <w:r>
        <w:rPr>
          <w:rFonts w:hint="eastAsia" w:cs="宋体"/>
          <w:spacing w:val="4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中华人民共和国境内成立、具有独立承担民事责任能力的法人企业或个体工商户，且具备相应的经营范围。 </w:t>
      </w:r>
    </w:p>
    <w:p w14:paraId="057EBC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59" w:leftChars="266" w:right="0" w:firstLine="0" w:firstLineChars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2.2 近三年内在经营活动中没有重大违法记录以及失信等不良记录。</w:t>
      </w:r>
    </w:p>
    <w:p w14:paraId="30776D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59" w:leftChars="266" w:right="0" w:firstLine="0" w:firstLineChars="0"/>
        <w:jc w:val="both"/>
        <w:textAlignment w:val="baseline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2.3 其他资质证明文件。</w:t>
      </w:r>
    </w:p>
    <w:p w14:paraId="3433C3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.报价单(附件附表2)</w:t>
      </w:r>
    </w:p>
    <w:p w14:paraId="507995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类似项目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浙江省医院用户名单或周边医院二级以上医院用户名单；</w:t>
      </w:r>
    </w:p>
    <w:p w14:paraId="2FB088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</w:t>
      </w:r>
      <w:r>
        <w:rPr>
          <w:rFonts w:hint="eastAsia" w:cs="宋体"/>
          <w:spacing w:val="4"/>
          <w:sz w:val="28"/>
          <w:szCs w:val="28"/>
          <w:lang w:val="en-US" w:eastAsia="zh-CN"/>
        </w:rPr>
        <w:t>承租单位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企业规模说明（附件附表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）（大型企业、中型企业、小型企业、微型企业）； </w:t>
      </w:r>
    </w:p>
    <w:p w14:paraId="097F337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五、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项目调研</w:t>
      </w:r>
      <w:r>
        <w:rPr>
          <w:rFonts w:hint="eastAsia" w:ascii="黑体" w:hAnsi="黑体" w:eastAsia="黑体" w:cs="黑体"/>
          <w:spacing w:val="8"/>
          <w:sz w:val="31"/>
          <w:szCs w:val="31"/>
        </w:rPr>
        <w:t>会时间</w:t>
      </w:r>
    </w:p>
    <w:p w14:paraId="734DC126">
      <w:pPr>
        <w:bidi w:val="0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  <w:t>另行通知</w:t>
      </w:r>
    </w:p>
    <w:p w14:paraId="504D1E64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六、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项目调研</w:t>
      </w:r>
      <w:r>
        <w:rPr>
          <w:rFonts w:hint="eastAsia" w:ascii="黑体" w:hAnsi="黑体" w:eastAsia="黑体" w:cs="黑体"/>
          <w:spacing w:val="8"/>
          <w:sz w:val="31"/>
          <w:szCs w:val="31"/>
        </w:rPr>
        <w:t>会地点</w:t>
      </w:r>
    </w:p>
    <w:p w14:paraId="2F4824BE">
      <w:pPr>
        <w:bidi w:val="0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  <w:t>另行通知</w:t>
      </w:r>
    </w:p>
    <w:p w14:paraId="764182A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七、联系人及联系方式</w:t>
      </w:r>
    </w:p>
    <w:p w14:paraId="456D36D5">
      <w:pPr>
        <w:bidi w:val="0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  <w:t xml:space="preserve">李主任 18968987099 </w:t>
      </w:r>
      <w:bookmarkStart w:id="0" w:name="_GoBack"/>
      <w:bookmarkEnd w:id="0"/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682D7"/>
    <w:multiLevelType w:val="singleLevel"/>
    <w:tmpl w:val="DFA68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172A27"/>
    <w:rsid w:val="0D0C2EFC"/>
    <w:rsid w:val="13DF2FA0"/>
    <w:rsid w:val="1A376986"/>
    <w:rsid w:val="1E041D1D"/>
    <w:rsid w:val="24F3463A"/>
    <w:rsid w:val="2AC152F6"/>
    <w:rsid w:val="3AF5244D"/>
    <w:rsid w:val="4C572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552</Words>
  <Characters>594</Characters>
  <TotalTime>27</TotalTime>
  <ScaleCrop>false</ScaleCrop>
  <LinksUpToDate>false</LinksUpToDate>
  <CharactersWithSpaces>599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2025-08-12T00:39:47Z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2052-12.1.0.21915</vt:lpwstr>
  </property>
  <property fmtid="{D5CDD505-2E9C-101B-9397-08002B2CF9AE}" pid="6" name="ICV">
    <vt:lpwstr>31C49B7058E84319B6698A255A4A57C2_13</vt:lpwstr>
  </property>
  <property fmtid="{D5CDD505-2E9C-101B-9397-08002B2CF9AE}" pid="7" name="KSOTemplateDocerSaveRecord">
    <vt:lpwstr>eyJoZGlkIjoiZmE2NzFlNmJhZGEwYjAxZmUyOGIxOGNlNWM1YzVkODMifQ==</vt:lpwstr>
  </property>
</Properties>
</file>